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BDD4" w14:textId="2F9FE353" w:rsidR="00BA3F50" w:rsidRPr="003B2A53" w:rsidRDefault="003B2A53" w:rsidP="00BA3F50">
      <w:pPr>
        <w:keepNext/>
        <w:keepLines/>
        <w:spacing w:after="0" w:line="240" w:lineRule="auto"/>
        <w:jc w:val="both"/>
        <w:outlineLvl w:val="0"/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</w:pPr>
      <w:r w:rsidRPr="003B2A53"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  <w:t>Unaudited c</w:t>
      </w:r>
      <w:r w:rsidR="00BA3F50" w:rsidRPr="003B2A53"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  <w:t>onsolidated statement of profit or loss</w:t>
      </w:r>
    </w:p>
    <w:p w14:paraId="2D805AA7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  <w:u w:color="434343"/>
          <w:lang w:val="en-US" w:eastAsia="fr-FR"/>
        </w:rPr>
      </w:pPr>
    </w:p>
    <w:tbl>
      <w:tblPr>
        <w:tblW w:w="8281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272"/>
        <w:gridCol w:w="907"/>
        <w:gridCol w:w="1051"/>
        <w:gridCol w:w="1051"/>
      </w:tblGrid>
      <w:tr w:rsidR="0009584C" w:rsidRPr="008A10D7" w14:paraId="6719006B" w14:textId="77777777" w:rsidTr="00E10F33">
        <w:trPr>
          <w:trHeight w:val="446"/>
        </w:trPr>
        <w:tc>
          <w:tcPr>
            <w:tcW w:w="5272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  <w:noWrap/>
            <w:vAlign w:val="center"/>
            <w:hideMark/>
          </w:tcPr>
          <w:p w14:paraId="302291C2" w14:textId="77777777" w:rsidR="0009584C" w:rsidRPr="008A10D7" w:rsidRDefault="0009584C" w:rsidP="0009584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8A10D7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Thousands of $ (except per share amounts)</w:t>
            </w:r>
          </w:p>
          <w:p w14:paraId="393E9831" w14:textId="77777777" w:rsidR="0009584C" w:rsidRPr="008A10D7" w:rsidRDefault="0009584C" w:rsidP="0009584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8A10D7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For the years ended December 31</w:t>
            </w:r>
          </w:p>
          <w:p w14:paraId="31616C0A" w14:textId="77777777" w:rsidR="0009584C" w:rsidRPr="008A10D7" w:rsidRDefault="0009584C" w:rsidP="0009584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  <w:noWrap/>
            <w:vAlign w:val="center"/>
          </w:tcPr>
          <w:p w14:paraId="5477CF24" w14:textId="4EB203B8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</w:tcPr>
          <w:p w14:paraId="277AEC11" w14:textId="77777777" w:rsidR="009F38DD" w:rsidRDefault="009F38DD" w:rsidP="0009584C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</w:p>
          <w:p w14:paraId="68CB63FA" w14:textId="4531EDC1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  <w:t>2022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</w:tcPr>
          <w:p w14:paraId="1352724C" w14:textId="2A3FB339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</w:p>
          <w:p w14:paraId="5CF780DC" w14:textId="77777777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  <w:r w:rsidRPr="008A10D7"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  <w:t>2021</w:t>
            </w:r>
          </w:p>
        </w:tc>
      </w:tr>
      <w:tr w:rsidR="0009584C" w:rsidRPr="008A10D7" w14:paraId="74C8C0E4" w14:textId="77777777" w:rsidTr="00E10F33">
        <w:trPr>
          <w:trHeight w:val="283"/>
        </w:trPr>
        <w:tc>
          <w:tcPr>
            <w:tcW w:w="5272" w:type="dxa"/>
            <w:tcBorders>
              <w:top w:val="single" w:sz="18" w:space="0" w:color="5B9BD5" w:themeColor="accent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2058E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Services</w:t>
            </w:r>
          </w:p>
        </w:tc>
        <w:tc>
          <w:tcPr>
            <w:tcW w:w="907" w:type="dxa"/>
            <w:tcBorders>
              <w:top w:val="single" w:sz="18" w:space="0" w:color="5B9BD5" w:themeColor="accent5"/>
              <w:left w:val="nil"/>
              <w:bottom w:val="nil"/>
              <w:right w:val="nil"/>
            </w:tcBorders>
            <w:noWrap/>
            <w:vAlign w:val="center"/>
          </w:tcPr>
          <w:p w14:paraId="2B0BE11E" w14:textId="1E458290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single" w:sz="18" w:space="0" w:color="5B9BD5" w:themeColor="accent5"/>
              <w:left w:val="nil"/>
              <w:bottom w:val="nil"/>
              <w:right w:val="nil"/>
            </w:tcBorders>
            <w:vAlign w:val="center"/>
          </w:tcPr>
          <w:p w14:paraId="40B777BA" w14:textId="1ED2FDE3" w:rsidR="0009584C" w:rsidRPr="008A10D7" w:rsidRDefault="003850D2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3</w:t>
            </w:r>
            <w:r w:rsidR="0070108C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,965</w:t>
            </w:r>
          </w:p>
        </w:tc>
        <w:tc>
          <w:tcPr>
            <w:tcW w:w="1051" w:type="dxa"/>
            <w:tcBorders>
              <w:top w:val="single" w:sz="18" w:space="0" w:color="5B9BD5" w:themeColor="accent5"/>
              <w:left w:val="nil"/>
              <w:bottom w:val="nil"/>
              <w:right w:val="nil"/>
            </w:tcBorders>
            <w:vAlign w:val="center"/>
          </w:tcPr>
          <w:p w14:paraId="01C80F26" w14:textId="357410DB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21,937</w:t>
            </w:r>
          </w:p>
        </w:tc>
      </w:tr>
      <w:tr w:rsidR="0009584C" w:rsidRPr="008A10D7" w14:paraId="0A5A6E2A" w14:textId="77777777" w:rsidTr="0009584C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CD573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Licenses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588E7" w14:textId="6BAE842F" w:rsidR="0009584C" w:rsidRPr="008A10D7" w:rsidDel="00C01641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CDDE4" w14:textId="6F3D7309" w:rsidR="0009584C" w:rsidRPr="008A10D7" w:rsidRDefault="003850D2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1BD85" w14:textId="4DA0FAA8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250</w:t>
            </w:r>
          </w:p>
        </w:tc>
      </w:tr>
      <w:tr w:rsidR="0009584C" w:rsidRPr="008A10D7" w14:paraId="12B8B477" w14:textId="77777777" w:rsidTr="0009584C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0FDBA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Royalties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 xml:space="preserve"> and other revenues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29273" w14:textId="2111EFEB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737C" w14:textId="3F9ADD1C" w:rsidR="0009584C" w:rsidRPr="008A10D7" w:rsidRDefault="003850D2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9235E" w14:textId="7311AD8A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52</w:t>
            </w:r>
          </w:p>
        </w:tc>
      </w:tr>
      <w:tr w:rsidR="0009584C" w:rsidRPr="008A10D7" w14:paraId="3D414D86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FF3D3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Revenues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9C123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0D546" w14:textId="34005989" w:rsidR="0009584C" w:rsidRPr="008A10D7" w:rsidRDefault="003850D2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37,054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539A" w14:textId="0781DE7B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22,239</w:t>
            </w:r>
          </w:p>
        </w:tc>
      </w:tr>
      <w:tr w:rsidR="0009584C" w:rsidRPr="008A10D7" w14:paraId="70E84237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D8B0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Cost of goods &amp; services sold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08499" w14:textId="482DD320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70BF" w14:textId="418721E2" w:rsidR="0009584C" w:rsidRDefault="003850D2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(17,835)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B9EF2" w14:textId="26C6FFE3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</w:t>
            </w:r>
            <w:r w:rsidRPr="008A10D7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11,675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)</w:t>
            </w:r>
          </w:p>
        </w:tc>
      </w:tr>
      <w:tr w:rsidR="0009584C" w:rsidRPr="008A10D7" w14:paraId="532DF23A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37A9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Gross profit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115A6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54D5" w14:textId="3A07FA07" w:rsidR="0009584C" w:rsidRPr="008A10D7" w:rsidRDefault="009415BB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19,219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8778B" w14:textId="1E3C7551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10,564</w:t>
            </w:r>
          </w:p>
        </w:tc>
      </w:tr>
      <w:tr w:rsidR="0009584C" w:rsidRPr="008A10D7" w14:paraId="3BC1747A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7BF4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Research and development expenses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A1428" w14:textId="21095AC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8529" w14:textId="376A05BB" w:rsidR="0009584C" w:rsidRDefault="009415BB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</w:t>
            </w:r>
            <w:r w:rsid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7,557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3E8A" w14:textId="552892CC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</w:t>
            </w:r>
            <w:r w:rsidRPr="008A10D7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6,673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)</w:t>
            </w:r>
          </w:p>
        </w:tc>
      </w:tr>
      <w:tr w:rsidR="0009584C" w:rsidRPr="008A10D7" w14:paraId="577A4606" w14:textId="77777777" w:rsidTr="0009584C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E47F6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Selling and marketing expenses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B6176" w14:textId="7EEC4A33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26FE" w14:textId="796AAEF9" w:rsidR="0009584C" w:rsidRDefault="009415BB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(26,</w:t>
            </w:r>
            <w:r w:rsid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582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D571" w14:textId="5E05FA82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</w:t>
            </w:r>
            <w:r w:rsidRPr="008A10D7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17,744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)</w:t>
            </w:r>
          </w:p>
        </w:tc>
      </w:tr>
      <w:tr w:rsidR="0009584C" w:rsidRPr="008A10D7" w14:paraId="002D1A1C" w14:textId="77777777" w:rsidTr="0009584C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D4AB8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General and administrative expenses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835F5" w14:textId="49E7726C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3348" w14:textId="4A4F04BB" w:rsidR="0009584C" w:rsidRDefault="009415BB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(23,</w:t>
            </w:r>
            <w:r w:rsidR="00E35B80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539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CBEE" w14:textId="7071F6BA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(</w:t>
            </w:r>
            <w:r w:rsidRPr="008A10D7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14,149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)</w:t>
            </w:r>
          </w:p>
        </w:tc>
      </w:tr>
      <w:tr w:rsidR="0009584C" w:rsidRPr="008A10D7" w14:paraId="412ED1AA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F6043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Other operating income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, net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CDE1B" w14:textId="4F1D88A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0AFA2" w14:textId="647D0F28" w:rsidR="0009584C" w:rsidRDefault="009415BB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8C05" w14:textId="0C8CAE20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1,161</w:t>
            </w:r>
          </w:p>
        </w:tc>
      </w:tr>
      <w:tr w:rsidR="0009584C" w:rsidRPr="008A10D7" w14:paraId="38073CCA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E36DB" w14:textId="1B8CB5A0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 xml:space="preserve">Operating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l</w:t>
            </w: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 xml:space="preserve">oss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B5011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350F" w14:textId="35B991FB" w:rsidR="0009584C" w:rsidRDefault="009415BB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(</w:t>
            </w:r>
            <w:r w:rsidR="00E35B80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37,</w:t>
            </w:r>
            <w:r w:rsidR="00C9515E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900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7437" w14:textId="2B58364F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(26,841)</w:t>
            </w:r>
          </w:p>
        </w:tc>
      </w:tr>
      <w:tr w:rsidR="0009584C" w:rsidRPr="00705E85" w14:paraId="0EAC9FF0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5240" w14:textId="0FCDF44D" w:rsidR="0009584C" w:rsidRPr="002712CF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 xml:space="preserve">Financial </w:t>
            </w:r>
            <w:r w:rsidR="00224B04" w:rsidRPr="002712C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expenses, net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F42CF" w14:textId="7B4D0E4D" w:rsidR="0009584C" w:rsidRPr="002712CF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DC634" w14:textId="4808C09A" w:rsidR="0009584C" w:rsidRPr="002712CF" w:rsidRDefault="00A33356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(</w:t>
            </w:r>
            <w:r w:rsidR="00C9515E"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6,</w:t>
            </w:r>
            <w:r w:rsidR="00705E85"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14</w:t>
            </w:r>
            <w:r w:rsidR="00C9515E"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4</w:t>
            </w:r>
            <w:r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2C5B6" w14:textId="2E965040" w:rsidR="0009584C" w:rsidRPr="002712CF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(2,1</w:t>
            </w:r>
            <w:r w:rsidR="00705E85"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61</w:t>
            </w:r>
            <w:r w:rsidRPr="002712CF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)</w:t>
            </w:r>
          </w:p>
        </w:tc>
      </w:tr>
      <w:tr w:rsidR="0009584C" w:rsidRPr="008A10D7" w14:paraId="505AA26F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748F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Loss before income tax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45888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vAlign w:val="center"/>
          </w:tcPr>
          <w:p w14:paraId="503EB089" w14:textId="27998DD7" w:rsidR="0009584C" w:rsidRDefault="003626F6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(</w:t>
            </w:r>
            <w:r w:rsidR="00E35B80"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4</w:t>
            </w:r>
            <w:r w:rsidR="00C9515E"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4,044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vAlign w:val="center"/>
          </w:tcPr>
          <w:p w14:paraId="17C5374B" w14:textId="0B8D8BF3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(</w:t>
            </w:r>
            <w:r w:rsidRPr="008A10D7"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29,0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02)</w:t>
            </w:r>
          </w:p>
        </w:tc>
      </w:tr>
      <w:tr w:rsidR="0009584C" w:rsidRPr="008A10D7" w14:paraId="33BC4C6C" w14:textId="77777777" w:rsidTr="00E10F33">
        <w:trPr>
          <w:trHeight w:val="283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65EC8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  <w:t>Income tax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EEC0F" w14:textId="562A8D5E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08AF" w14:textId="28091C06" w:rsidR="0009584C" w:rsidRPr="008A10D7" w:rsidRDefault="003626F6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2C747" w14:textId="77A2C8E6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Cs/>
                <w:sz w:val="18"/>
                <w:szCs w:val="18"/>
                <w:u w:color="434343"/>
                <w:lang w:val="en-US"/>
              </w:rPr>
              <w:t>0</w:t>
            </w:r>
          </w:p>
        </w:tc>
      </w:tr>
      <w:tr w:rsidR="0009584C" w:rsidRPr="008A10D7" w14:paraId="79BE601A" w14:textId="77777777" w:rsidTr="0009584C">
        <w:trPr>
          <w:trHeight w:val="301"/>
        </w:trPr>
        <w:tc>
          <w:tcPr>
            <w:tcW w:w="5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9CCA021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Loss for the year</w:t>
            </w: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A27FB1E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2C185AAE" w14:textId="4E412B51" w:rsidR="0009584C" w:rsidRDefault="003626F6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(</w:t>
            </w:r>
            <w:r w:rsidR="00E35B80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4</w:t>
            </w:r>
            <w:r w:rsidR="00C9515E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4,044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0AD95B4F" w14:textId="318DE85F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(</w:t>
            </w:r>
            <w:r w:rsidRPr="008A10D7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29,0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02)</w:t>
            </w:r>
          </w:p>
        </w:tc>
      </w:tr>
      <w:tr w:rsidR="0009584C" w:rsidRPr="008A10D7" w14:paraId="262863B7" w14:textId="77777777" w:rsidTr="0009584C">
        <w:trPr>
          <w:trHeight w:val="301"/>
        </w:trPr>
        <w:tc>
          <w:tcPr>
            <w:tcW w:w="5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779C20E" w14:textId="77777777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5164943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11A6532C" w14:textId="77777777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33054F54" w14:textId="16F0096D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</w:p>
        </w:tc>
      </w:tr>
      <w:tr w:rsidR="0009584C" w:rsidRPr="0017079C" w14:paraId="5E43C97D" w14:textId="77777777" w:rsidTr="0009584C">
        <w:trPr>
          <w:trHeight w:val="301"/>
        </w:trPr>
        <w:tc>
          <w:tcPr>
            <w:tcW w:w="5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686238B" w14:textId="09451719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Loss</w:t>
            </w: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 xml:space="preserve"> per share attributable to parent</w:t>
            </w: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30E70F4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491CE64D" w14:textId="77777777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2C0FF205" w14:textId="3959E7C3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</w:p>
        </w:tc>
      </w:tr>
      <w:tr w:rsidR="0009584C" w:rsidRPr="008A10D7" w14:paraId="117E638B" w14:textId="77777777" w:rsidTr="0009584C">
        <w:trPr>
          <w:trHeight w:val="301"/>
        </w:trPr>
        <w:tc>
          <w:tcPr>
            <w:tcW w:w="5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95AA95" w14:textId="7ADA39FA" w:rsidR="0009584C" w:rsidRPr="008A10D7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 xml:space="preserve">Basic and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d</w:t>
            </w:r>
            <w:r w:rsidRPr="008A10D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  <w:t>iluted, $</w:t>
            </w: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DBDFEBB" w14:textId="397E307B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43CCD07F" w14:textId="35279A9E" w:rsidR="0009584C" w:rsidRDefault="006D42E7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(0.</w:t>
            </w:r>
            <w:r w:rsidR="00E35B80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2</w:t>
            </w:r>
            <w:r w:rsidR="00C9515E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6CE21549" w14:textId="235660D0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(</w:t>
            </w:r>
            <w:r w:rsidRPr="008A10D7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0.24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)</w:t>
            </w:r>
          </w:p>
        </w:tc>
      </w:tr>
      <w:tr w:rsidR="0009584C" w:rsidRPr="008A10D7" w14:paraId="3A794B74" w14:textId="77777777" w:rsidTr="0009584C">
        <w:trPr>
          <w:trHeight w:val="301"/>
        </w:trPr>
        <w:tc>
          <w:tcPr>
            <w:tcW w:w="5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4C7FD258" w14:textId="77777777" w:rsidR="0009584C" w:rsidRDefault="0009584C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  <w:p w14:paraId="38BD7B9A" w14:textId="0C3AF2C3" w:rsidR="003B2A53" w:rsidRPr="008A10D7" w:rsidRDefault="003B2A53" w:rsidP="000958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83B8DF3" w14:textId="77777777" w:rsidR="0009584C" w:rsidRPr="008A10D7" w:rsidRDefault="0009584C" w:rsidP="0009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39FD50D7" w14:textId="77777777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7FC1764B" w14:textId="0C1FC60B" w:rsidR="0009584C" w:rsidRPr="008A10D7" w:rsidRDefault="0009584C" w:rsidP="0009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</w:pPr>
          </w:p>
        </w:tc>
      </w:tr>
    </w:tbl>
    <w:p w14:paraId="5A507A9B" w14:textId="04AD15AB" w:rsidR="00BA3F50" w:rsidRDefault="00BA3F50" w:rsidP="00BA3F50">
      <w:pPr>
        <w:spacing w:after="0" w:line="240" w:lineRule="auto"/>
        <w:rPr>
          <w:rFonts w:ascii="Arial" w:eastAsia="Times New Roman" w:hAnsi="Arial" w:cs="Arial"/>
          <w:sz w:val="24"/>
          <w:szCs w:val="24"/>
          <w:u w:color="434343"/>
          <w:lang w:val="en-US"/>
        </w:rPr>
      </w:pPr>
    </w:p>
    <w:p w14:paraId="7F24EDAA" w14:textId="77777777" w:rsidR="003B2A53" w:rsidRPr="00DD283D" w:rsidRDefault="003B2A53" w:rsidP="00BA3F50">
      <w:pPr>
        <w:spacing w:after="0" w:line="240" w:lineRule="auto"/>
        <w:rPr>
          <w:rFonts w:ascii="Arial" w:eastAsia="Times New Roman" w:hAnsi="Arial" w:cs="Arial"/>
          <w:sz w:val="24"/>
          <w:szCs w:val="24"/>
          <w:u w:color="434343"/>
          <w:lang w:val="en-US"/>
        </w:rPr>
      </w:pPr>
    </w:p>
    <w:tbl>
      <w:tblPr>
        <w:tblW w:w="8281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272"/>
        <w:gridCol w:w="907"/>
        <w:gridCol w:w="1051"/>
        <w:gridCol w:w="1051"/>
      </w:tblGrid>
      <w:tr w:rsidR="00BA3F50" w:rsidRPr="00DD283D" w14:paraId="50991360" w14:textId="77777777" w:rsidTr="008312D7">
        <w:trPr>
          <w:trHeight w:val="301"/>
        </w:trPr>
        <w:tc>
          <w:tcPr>
            <w:tcW w:w="5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C7C6180" w14:textId="77777777" w:rsidR="00BA3F50" w:rsidRPr="00DD283D" w:rsidRDefault="00BA3F50" w:rsidP="008312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  <w:p w14:paraId="2AB5597F" w14:textId="65586C2D" w:rsidR="00BA3F50" w:rsidRPr="003B2A53" w:rsidRDefault="003B2A53" w:rsidP="008312D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i/>
                <w:color w:val="0070C0"/>
                <w:sz w:val="18"/>
                <w:szCs w:val="18"/>
                <w:u w:color="434343"/>
                <w:lang w:val="en-US" w:eastAsia="fr-FR"/>
              </w:rPr>
            </w:pPr>
            <w:r w:rsidRPr="003B2A53">
              <w:rPr>
                <w:rFonts w:ascii="Arial" w:eastAsiaTheme="minorEastAsia" w:hAnsi="Arial" w:cs="Arial"/>
                <w:i/>
                <w:color w:val="0070C0"/>
                <w:sz w:val="18"/>
                <w:szCs w:val="18"/>
                <w:u w:color="434343"/>
                <w:lang w:val="en-US" w:eastAsia="fr-FR"/>
              </w:rPr>
              <w:t>Unaudited c</w:t>
            </w:r>
            <w:r w:rsidR="00BA3F50" w:rsidRPr="003B2A53">
              <w:rPr>
                <w:rFonts w:ascii="Arial" w:eastAsiaTheme="minorEastAsia" w:hAnsi="Arial" w:cs="Arial"/>
                <w:i/>
                <w:color w:val="0070C0"/>
                <w:sz w:val="18"/>
                <w:szCs w:val="18"/>
                <w:u w:color="434343"/>
                <w:lang w:val="en-US" w:eastAsia="fr-FR"/>
              </w:rPr>
              <w:t>onsolidated statement of comprehensive income</w:t>
            </w:r>
          </w:p>
          <w:p w14:paraId="0A37297E" w14:textId="77777777" w:rsidR="00BA3F50" w:rsidRPr="00DD283D" w:rsidRDefault="00BA3F50" w:rsidP="008312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  <w:p w14:paraId="013F7DC6" w14:textId="77777777" w:rsidR="00BA3F50" w:rsidRPr="00DD283D" w:rsidRDefault="00BA3F50" w:rsidP="008312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BC8D4D7" w14:textId="77777777" w:rsidR="00BA3F50" w:rsidRPr="00DD283D" w:rsidRDefault="00BA3F50" w:rsidP="00831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</w:tcPr>
          <w:p w14:paraId="629A39FC" w14:textId="77777777" w:rsidR="00BA3F50" w:rsidRPr="00DD283D" w:rsidRDefault="00BA3F50" w:rsidP="00831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</w:tcPr>
          <w:p w14:paraId="51AF63EB" w14:textId="77777777" w:rsidR="00BA3F50" w:rsidRPr="00DD283D" w:rsidRDefault="00BA3F50" w:rsidP="008312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24727995" w14:textId="77777777" w:rsidTr="008312D7">
        <w:trPr>
          <w:trHeight w:val="301"/>
        </w:trPr>
        <w:tc>
          <w:tcPr>
            <w:tcW w:w="5272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  <w:noWrap/>
            <w:vAlign w:val="center"/>
            <w:hideMark/>
          </w:tcPr>
          <w:p w14:paraId="1B891E06" w14:textId="77777777" w:rsidR="009F38DD" w:rsidRPr="00DD283D" w:rsidRDefault="009F38DD" w:rsidP="009F38D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Thousands of $</w:t>
            </w:r>
          </w:p>
          <w:p w14:paraId="76517EFA" w14:textId="77777777" w:rsidR="009F38DD" w:rsidRPr="00DD283D" w:rsidRDefault="009F38DD" w:rsidP="009F38D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For the years ended December 31</w:t>
            </w:r>
          </w:p>
          <w:p w14:paraId="2F8142DE" w14:textId="77777777" w:rsidR="009F38DD" w:rsidRPr="00DD283D" w:rsidRDefault="009F38DD" w:rsidP="009F38DD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  <w:noWrap/>
            <w:vAlign w:val="center"/>
            <w:hideMark/>
          </w:tcPr>
          <w:p w14:paraId="0CEF16D8" w14:textId="3916B6A6" w:rsidR="009F38DD" w:rsidRPr="00DD283D" w:rsidRDefault="009F38DD" w:rsidP="009F38DD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  <w:vAlign w:val="center"/>
          </w:tcPr>
          <w:p w14:paraId="4B4C07ED" w14:textId="6649F608" w:rsidR="009F38DD" w:rsidRPr="00AC7C34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24"/>
                <w:u w:color="434343"/>
                <w:lang w:val="en-US"/>
              </w:rPr>
              <w:t>2022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5B9BD5" w:themeColor="accent5"/>
              <w:right w:val="nil"/>
            </w:tcBorders>
            <w:vAlign w:val="center"/>
          </w:tcPr>
          <w:p w14:paraId="3ED8F66D" w14:textId="11ACFB8B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AC7C34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24"/>
                <w:u w:color="434343"/>
                <w:lang w:val="en-US"/>
              </w:rPr>
              <w:t>2021</w:t>
            </w:r>
          </w:p>
        </w:tc>
      </w:tr>
      <w:tr w:rsidR="009F38DD" w:rsidRPr="00DD283D" w14:paraId="5B8BE3A2" w14:textId="77777777" w:rsidTr="008312D7">
        <w:trPr>
          <w:trHeight w:val="626"/>
        </w:trPr>
        <w:tc>
          <w:tcPr>
            <w:tcW w:w="527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AF15A1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Loss for the year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DDACCA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vAlign w:val="center"/>
          </w:tcPr>
          <w:p w14:paraId="743A790D" w14:textId="40FB58AC" w:rsidR="009F38DD" w:rsidRPr="00FB4DA5" w:rsidRDefault="006D42E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</w:t>
            </w:r>
            <w:r w:rsidR="00E35B8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</w:t>
            </w:r>
            <w:r w:rsidR="00C9515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4,044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vAlign w:val="center"/>
          </w:tcPr>
          <w:p w14:paraId="0242E65B" w14:textId="4E89BD99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(29,002)</w:t>
            </w:r>
          </w:p>
        </w:tc>
      </w:tr>
      <w:tr w:rsidR="009F38DD" w:rsidRPr="00DD283D" w14:paraId="078A4637" w14:textId="77777777" w:rsidTr="008312D7">
        <w:trPr>
          <w:trHeight w:val="301"/>
        </w:trPr>
        <w:tc>
          <w:tcPr>
            <w:tcW w:w="527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0A8AEFF" w14:textId="57F05752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Other comprehensive income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 (loss)</w:t>
            </w: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4E41C2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0F3D7025" w14:textId="77777777" w:rsidR="009F38DD" w:rsidRPr="00FB4DA5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 w14:paraId="4303E58E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17079C" w14:paraId="06EBB62B" w14:textId="77777777" w:rsidTr="008312D7">
        <w:trPr>
          <w:trHeight w:val="340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46659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i/>
                <w:color w:val="000000" w:themeColor="text1"/>
                <w:sz w:val="18"/>
                <w:szCs w:val="24"/>
                <w:u w:color="434343"/>
                <w:lang w:val="en-US"/>
              </w:rPr>
              <w:t>Items that will be reclassified to profit or loss: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75147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5EEAD" w14:textId="77777777" w:rsidR="009F38DD" w:rsidRPr="00FB4DA5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5389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2D43BBEA" w14:textId="77777777" w:rsidTr="008312D7">
        <w:trPr>
          <w:trHeight w:val="68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4BCB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Exchange differences arising from translation of foreign operations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058C1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ABD2" w14:textId="5D92A800" w:rsidR="009F38DD" w:rsidRPr="00FC7753" w:rsidRDefault="006D42E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593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6A9C" w14:textId="2617FC9B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FC775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264</w:t>
            </w:r>
          </w:p>
        </w:tc>
      </w:tr>
      <w:tr w:rsidR="009F38DD" w:rsidRPr="00B0338F" w14:paraId="0099BE7D" w14:textId="77777777" w:rsidTr="008312D7">
        <w:trPr>
          <w:trHeight w:val="68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80058" w14:textId="550EE57E" w:rsidR="009F38DD" w:rsidRPr="00030417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03041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Total other comprehensive income (loss)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1EFE2" w14:textId="77777777" w:rsidR="009F38DD" w:rsidRPr="00030417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C889E" w14:textId="26EE0320" w:rsidR="009F38DD" w:rsidRPr="00030417" w:rsidRDefault="006D42E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593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F53A" w14:textId="6EFBFD8B" w:rsidR="009F38DD" w:rsidRPr="00030417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 w:rsidRPr="0003041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264</w:t>
            </w:r>
          </w:p>
        </w:tc>
      </w:tr>
      <w:tr w:rsidR="009F38DD" w:rsidRPr="00DD283D" w14:paraId="1C03DFCE" w14:textId="77777777" w:rsidTr="008312D7">
        <w:trPr>
          <w:trHeight w:val="122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CC04D" w14:textId="07C6839A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 </w:t>
            </w:r>
          </w:p>
          <w:p w14:paraId="24B9F79B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comprehensive loss for the year (net of tax)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CC08A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32FB2" w14:textId="45C935F8" w:rsidR="009F38DD" w:rsidRPr="00FB4DA5" w:rsidRDefault="006D42E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</w:t>
            </w:r>
            <w:r w:rsidR="00B71484" w:rsidRPr="002712C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</w:t>
            </w:r>
            <w:r w:rsidR="007A7F8D" w:rsidRPr="002712C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3</w:t>
            </w:r>
            <w:r w:rsidR="00C9515E" w:rsidRPr="002712C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,451</w:t>
            </w:r>
            <w:r w:rsidR="000779DB" w:rsidRPr="002712C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9708" w14:textId="68116CD6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(28,738)</w:t>
            </w:r>
          </w:p>
        </w:tc>
      </w:tr>
    </w:tbl>
    <w:p w14:paraId="5BADA9C4" w14:textId="77777777" w:rsidR="00BA3F50" w:rsidRPr="00DD283D" w:rsidRDefault="00BA3F50" w:rsidP="00BA3F5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24"/>
          <w:u w:color="434343"/>
          <w:lang w:val="en-US"/>
        </w:rPr>
      </w:pPr>
      <w:r w:rsidRPr="00DD283D">
        <w:rPr>
          <w:rFonts w:ascii="Arial" w:eastAsia="Times New Roman" w:hAnsi="Arial" w:cs="Arial"/>
          <w:color w:val="000000" w:themeColor="text1"/>
          <w:sz w:val="18"/>
          <w:szCs w:val="24"/>
          <w:u w:color="434343"/>
          <w:lang w:val="en-US"/>
        </w:rPr>
        <w:tab/>
      </w:r>
    </w:p>
    <w:p w14:paraId="3056AC6E" w14:textId="77777777" w:rsidR="00BA3F50" w:rsidRPr="00DD283D" w:rsidRDefault="00BA3F50" w:rsidP="00BA3F50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szCs w:val="24"/>
          <w:u w:color="434343"/>
          <w:lang w:val="en-US"/>
        </w:rPr>
      </w:pPr>
      <w:r w:rsidRPr="00DD283D">
        <w:rPr>
          <w:rFonts w:ascii="Arial" w:eastAsia="Times New Roman" w:hAnsi="Arial" w:cs="Arial"/>
          <w:i/>
          <w:color w:val="000000" w:themeColor="text1"/>
          <w:sz w:val="18"/>
          <w:szCs w:val="24"/>
          <w:u w:color="434343"/>
          <w:lang w:val="en-US"/>
        </w:rPr>
        <w:br w:type="page"/>
      </w:r>
    </w:p>
    <w:p w14:paraId="0821C4D7" w14:textId="2AAF053A" w:rsidR="00BA3F50" w:rsidRPr="003B2A53" w:rsidRDefault="003B2A53" w:rsidP="00BA3F50">
      <w:pPr>
        <w:spacing w:after="0" w:line="240" w:lineRule="auto"/>
        <w:outlineLvl w:val="0"/>
        <w:rPr>
          <w:rFonts w:ascii="Arial" w:eastAsia="Times New Roman" w:hAnsi="Arial" w:cs="Arial"/>
          <w:i/>
          <w:color w:val="0070C0"/>
          <w:sz w:val="18"/>
          <w:szCs w:val="24"/>
          <w:u w:color="434343"/>
          <w:lang w:val="en-US"/>
        </w:rPr>
      </w:pPr>
      <w:bookmarkStart w:id="0" w:name="_Toc273694246"/>
      <w:r w:rsidRPr="003B2A53">
        <w:rPr>
          <w:rFonts w:ascii="Arial" w:eastAsia="Times New Roman" w:hAnsi="Arial" w:cs="Arial"/>
          <w:i/>
          <w:color w:val="0070C0"/>
          <w:sz w:val="18"/>
          <w:szCs w:val="24"/>
          <w:u w:color="434343"/>
          <w:lang w:val="en-US"/>
        </w:rPr>
        <w:lastRenderedPageBreak/>
        <w:t>Unaudited c</w:t>
      </w:r>
      <w:r w:rsidR="00BA3F50" w:rsidRPr="003B2A53">
        <w:rPr>
          <w:rFonts w:ascii="Arial" w:eastAsia="Times New Roman" w:hAnsi="Arial" w:cs="Arial"/>
          <w:i/>
          <w:color w:val="0070C0"/>
          <w:sz w:val="18"/>
          <w:szCs w:val="24"/>
          <w:u w:color="434343"/>
          <w:lang w:val="en-US"/>
        </w:rPr>
        <w:t>onsolidated statement of financial position</w:t>
      </w:r>
      <w:bookmarkEnd w:id="0"/>
    </w:p>
    <w:p w14:paraId="12892D85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  <w:u w:color="434343"/>
          <w:lang w:val="en-US" w:eastAsia="fr-FR"/>
        </w:rPr>
      </w:pPr>
    </w:p>
    <w:p w14:paraId="33A410BF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  <w:u w:color="434343"/>
          <w:lang w:val="en-US" w:eastAsia="fr-FR"/>
        </w:rPr>
      </w:pPr>
    </w:p>
    <w:p w14:paraId="38234987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b/>
          <w:bCs/>
          <w:i/>
          <w:iCs/>
          <w:smallCaps/>
          <w:color w:val="000000" w:themeColor="text1"/>
          <w:sz w:val="18"/>
          <w:szCs w:val="18"/>
          <w:u w:color="434343"/>
          <w:lang w:val="en-US" w:eastAsia="fr-FR"/>
        </w:rPr>
      </w:pPr>
    </w:p>
    <w:tbl>
      <w:tblPr>
        <w:tblW w:w="7399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934"/>
        <w:gridCol w:w="1106"/>
        <w:gridCol w:w="1106"/>
      </w:tblGrid>
      <w:tr w:rsidR="009F38DD" w:rsidRPr="00DD283D" w14:paraId="02394FAE" w14:textId="77777777" w:rsidTr="009F38DD">
        <w:trPr>
          <w:trHeight w:val="262"/>
        </w:trPr>
        <w:tc>
          <w:tcPr>
            <w:tcW w:w="4253" w:type="dxa"/>
            <w:tcBorders>
              <w:bottom w:val="single" w:sz="18" w:space="0" w:color="5B9BD5" w:themeColor="accent5"/>
            </w:tcBorders>
            <w:noWrap/>
          </w:tcPr>
          <w:p w14:paraId="3CC8873A" w14:textId="77777777" w:rsidR="009F38DD" w:rsidRPr="00DD283D" w:rsidRDefault="009F38DD" w:rsidP="009F38D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Thousands of $</w:t>
            </w: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br/>
              <w:t>For the years ended December 31</w:t>
            </w:r>
          </w:p>
          <w:p w14:paraId="73F884F9" w14:textId="77777777" w:rsidR="009F38DD" w:rsidRPr="00DD283D" w:rsidRDefault="009F38DD" w:rsidP="009F38DD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934" w:type="dxa"/>
            <w:tcBorders>
              <w:bottom w:val="single" w:sz="18" w:space="0" w:color="5B9BD5" w:themeColor="accent5"/>
            </w:tcBorders>
            <w:noWrap/>
          </w:tcPr>
          <w:p w14:paraId="20123A8C" w14:textId="3769E196" w:rsidR="009F38DD" w:rsidRPr="00DD283D" w:rsidRDefault="009F38DD" w:rsidP="009F38DD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1106" w:type="dxa"/>
            <w:tcBorders>
              <w:bottom w:val="single" w:sz="18" w:space="0" w:color="5B9BD5" w:themeColor="accent5"/>
            </w:tcBorders>
          </w:tcPr>
          <w:p w14:paraId="765CCA86" w14:textId="6FBFC7F5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2022</w:t>
            </w:r>
          </w:p>
        </w:tc>
        <w:tc>
          <w:tcPr>
            <w:tcW w:w="1106" w:type="dxa"/>
            <w:tcBorders>
              <w:bottom w:val="single" w:sz="18" w:space="0" w:color="5B9BD5" w:themeColor="accent5"/>
            </w:tcBorders>
          </w:tcPr>
          <w:p w14:paraId="2B9C87DD" w14:textId="7136E7BD" w:rsidR="009F38DD" w:rsidRDefault="009F38DD" w:rsidP="009F38D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2021</w:t>
            </w:r>
          </w:p>
        </w:tc>
      </w:tr>
      <w:tr w:rsidR="009F38DD" w:rsidRPr="00DD283D" w14:paraId="4F77DE40" w14:textId="77777777" w:rsidTr="009F38DD">
        <w:trPr>
          <w:trHeight w:val="295"/>
        </w:trPr>
        <w:tc>
          <w:tcPr>
            <w:tcW w:w="4253" w:type="dxa"/>
            <w:tcBorders>
              <w:top w:val="single" w:sz="18" w:space="0" w:color="595959" w:themeColor="text1" w:themeTint="A6"/>
            </w:tcBorders>
            <w:noWrap/>
            <w:vAlign w:val="center"/>
          </w:tcPr>
          <w:p w14:paraId="6BB28898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ASSETS</w:t>
            </w:r>
          </w:p>
        </w:tc>
        <w:tc>
          <w:tcPr>
            <w:tcW w:w="934" w:type="dxa"/>
            <w:tcBorders>
              <w:top w:val="single" w:sz="18" w:space="0" w:color="595959" w:themeColor="text1" w:themeTint="A6"/>
            </w:tcBorders>
            <w:noWrap/>
            <w:vAlign w:val="center"/>
          </w:tcPr>
          <w:p w14:paraId="3B2F2CE0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tcBorders>
              <w:top w:val="single" w:sz="18" w:space="0" w:color="595959" w:themeColor="text1" w:themeTint="A6"/>
            </w:tcBorders>
          </w:tcPr>
          <w:p w14:paraId="1BD96F4F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tcBorders>
              <w:top w:val="single" w:sz="18" w:space="0" w:color="595959" w:themeColor="text1" w:themeTint="A6"/>
            </w:tcBorders>
          </w:tcPr>
          <w:p w14:paraId="0C0DF077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555D68FB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44960DA6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Non-current assets</w:t>
            </w:r>
          </w:p>
        </w:tc>
        <w:tc>
          <w:tcPr>
            <w:tcW w:w="934" w:type="dxa"/>
            <w:noWrap/>
            <w:vAlign w:val="center"/>
          </w:tcPr>
          <w:p w14:paraId="4B966F52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65398AB5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E8B252F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0779DB" w:rsidRPr="000779DB" w14:paraId="33881B48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602B8241" w14:textId="486EA0BD" w:rsidR="000779DB" w:rsidRPr="00A53318" w:rsidRDefault="000779DB" w:rsidP="009F38D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A53318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Goodwill</w:t>
            </w:r>
          </w:p>
        </w:tc>
        <w:tc>
          <w:tcPr>
            <w:tcW w:w="934" w:type="dxa"/>
            <w:noWrap/>
            <w:vAlign w:val="center"/>
          </w:tcPr>
          <w:p w14:paraId="0030DB0C" w14:textId="740004D1" w:rsidR="000779DB" w:rsidRPr="000779DB" w:rsidRDefault="000779DB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6D501042" w14:textId="5734077D" w:rsidR="000779DB" w:rsidRPr="000779DB" w:rsidRDefault="00C9515E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35,926</w:t>
            </w:r>
          </w:p>
        </w:tc>
        <w:tc>
          <w:tcPr>
            <w:tcW w:w="1106" w:type="dxa"/>
            <w:vAlign w:val="center"/>
          </w:tcPr>
          <w:p w14:paraId="338C96F6" w14:textId="4FD2EE27" w:rsidR="000779DB" w:rsidRPr="000779DB" w:rsidRDefault="0087714E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4"/>
                <w:u w:color="434343"/>
                <w:lang w:val="en-US"/>
              </w:rPr>
              <w:t>0</w:t>
            </w:r>
          </w:p>
        </w:tc>
      </w:tr>
      <w:tr w:rsidR="009F38DD" w:rsidRPr="00DD283D" w14:paraId="17CC7661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7B914B28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Intangible assets</w:t>
            </w:r>
          </w:p>
        </w:tc>
        <w:tc>
          <w:tcPr>
            <w:tcW w:w="934" w:type="dxa"/>
            <w:noWrap/>
            <w:vAlign w:val="center"/>
          </w:tcPr>
          <w:p w14:paraId="0FFD45E7" w14:textId="3FC5B126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26F78E0" w14:textId="02101EC1" w:rsidR="009F38DD" w:rsidRPr="00DD283D" w:rsidRDefault="0087714E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</w:t>
            </w:r>
            <w:r w:rsidR="00B71484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6,</w:t>
            </w:r>
            <w:r w:rsidR="00C9515E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166</w:t>
            </w:r>
          </w:p>
        </w:tc>
        <w:tc>
          <w:tcPr>
            <w:tcW w:w="1106" w:type="dxa"/>
            <w:vAlign w:val="center"/>
          </w:tcPr>
          <w:p w14:paraId="4B5E241A" w14:textId="62652309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3,448</w:t>
            </w:r>
          </w:p>
        </w:tc>
      </w:tr>
      <w:tr w:rsidR="009F38DD" w:rsidRPr="00DD283D" w14:paraId="24C6C51F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19E62366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Property, </w:t>
            </w:r>
            <w:proofErr w:type="gramStart"/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plant</w:t>
            </w:r>
            <w:proofErr w:type="gramEnd"/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 and equipment</w:t>
            </w:r>
          </w:p>
        </w:tc>
        <w:tc>
          <w:tcPr>
            <w:tcW w:w="934" w:type="dxa"/>
            <w:noWrap/>
            <w:vAlign w:val="center"/>
          </w:tcPr>
          <w:p w14:paraId="2CE8C52D" w14:textId="1E29D5F3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78E12B9E" w14:textId="7015BD13" w:rsidR="009F38DD" w:rsidRPr="00DD283D" w:rsidRDefault="0087714E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3,791</w:t>
            </w:r>
          </w:p>
        </w:tc>
        <w:tc>
          <w:tcPr>
            <w:tcW w:w="1106" w:type="dxa"/>
            <w:vAlign w:val="center"/>
          </w:tcPr>
          <w:p w14:paraId="572CD95F" w14:textId="5CFE0754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1,671</w:t>
            </w:r>
          </w:p>
        </w:tc>
      </w:tr>
      <w:tr w:rsidR="009F38DD" w:rsidRPr="00DD283D" w14:paraId="1F62E1DB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78850801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Right-of-use assets</w:t>
            </w:r>
          </w:p>
        </w:tc>
        <w:tc>
          <w:tcPr>
            <w:tcW w:w="934" w:type="dxa"/>
            <w:noWrap/>
            <w:vAlign w:val="center"/>
          </w:tcPr>
          <w:p w14:paraId="22911516" w14:textId="46018845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2E2B73F" w14:textId="3F788B82" w:rsidR="009F38DD" w:rsidRPr="00DD283D" w:rsidRDefault="005F42E6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4,103</w:t>
            </w:r>
          </w:p>
        </w:tc>
        <w:tc>
          <w:tcPr>
            <w:tcW w:w="1106" w:type="dxa"/>
            <w:vAlign w:val="center"/>
          </w:tcPr>
          <w:p w14:paraId="531EC35D" w14:textId="186C1369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3,347</w:t>
            </w:r>
          </w:p>
        </w:tc>
      </w:tr>
      <w:tr w:rsidR="009F38DD" w:rsidRPr="00DD283D" w14:paraId="0CA9B7E0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2F7F5B96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non-current assets</w:t>
            </w:r>
          </w:p>
        </w:tc>
        <w:tc>
          <w:tcPr>
            <w:tcW w:w="934" w:type="dxa"/>
            <w:noWrap/>
            <w:vAlign w:val="center"/>
          </w:tcPr>
          <w:p w14:paraId="43E958D7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6A0217A7" w14:textId="4C79AFCC" w:rsidR="009F38DD" w:rsidRPr="00DD283D" w:rsidRDefault="00B71484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8</w:t>
            </w:r>
            <w:r w:rsidR="00C9515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9,986</w:t>
            </w:r>
          </w:p>
        </w:tc>
        <w:tc>
          <w:tcPr>
            <w:tcW w:w="1106" w:type="dxa"/>
            <w:vAlign w:val="center"/>
          </w:tcPr>
          <w:p w14:paraId="73F7BC60" w14:textId="05315A39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8,466</w:t>
            </w:r>
          </w:p>
        </w:tc>
      </w:tr>
      <w:tr w:rsidR="009F38DD" w:rsidRPr="00DD283D" w14:paraId="10614930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65FFD26E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934" w:type="dxa"/>
            <w:noWrap/>
            <w:vAlign w:val="center"/>
          </w:tcPr>
          <w:p w14:paraId="2238BFCC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7622B5EB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A77D486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2CFAF1EA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7F417A9E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Current assets</w:t>
            </w:r>
          </w:p>
        </w:tc>
        <w:tc>
          <w:tcPr>
            <w:tcW w:w="934" w:type="dxa"/>
            <w:noWrap/>
            <w:vAlign w:val="center"/>
          </w:tcPr>
          <w:p w14:paraId="0E0A0AD8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24EB54B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48E720EF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4606C6E0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321F72FA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Inventories</w:t>
            </w:r>
          </w:p>
        </w:tc>
        <w:tc>
          <w:tcPr>
            <w:tcW w:w="934" w:type="dxa"/>
            <w:noWrap/>
            <w:vAlign w:val="center"/>
          </w:tcPr>
          <w:p w14:paraId="7B8AB9E8" w14:textId="43D5935C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140AF85D" w14:textId="22923E6C" w:rsidR="009F38DD" w:rsidRPr="00DD283D" w:rsidRDefault="006948F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2,327</w:t>
            </w:r>
          </w:p>
        </w:tc>
        <w:tc>
          <w:tcPr>
            <w:tcW w:w="1106" w:type="dxa"/>
            <w:vAlign w:val="center"/>
          </w:tcPr>
          <w:p w14:paraId="55E05D62" w14:textId="515EDD3A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1,911</w:t>
            </w:r>
          </w:p>
        </w:tc>
      </w:tr>
      <w:tr w:rsidR="009F38DD" w:rsidRPr="00DD283D" w14:paraId="15E8C6BC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0D0847FC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Trade receivables</w:t>
            </w:r>
          </w:p>
        </w:tc>
        <w:tc>
          <w:tcPr>
            <w:tcW w:w="934" w:type="dxa"/>
            <w:noWrap/>
            <w:vAlign w:val="center"/>
          </w:tcPr>
          <w:p w14:paraId="11BE4267" w14:textId="73831785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4B061134" w14:textId="26BEE2E1" w:rsidR="009F38DD" w:rsidRPr="00DD283D" w:rsidRDefault="006948F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9,357</w:t>
            </w:r>
          </w:p>
        </w:tc>
        <w:tc>
          <w:tcPr>
            <w:tcW w:w="1106" w:type="dxa"/>
            <w:vAlign w:val="center"/>
          </w:tcPr>
          <w:p w14:paraId="3B737C3C" w14:textId="3F59CD77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4,582</w:t>
            </w:r>
          </w:p>
        </w:tc>
      </w:tr>
      <w:tr w:rsidR="009F38DD" w:rsidRPr="00DD283D" w14:paraId="464DD743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1E1CD472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Prepaid expenses and other current assets</w:t>
            </w:r>
          </w:p>
        </w:tc>
        <w:tc>
          <w:tcPr>
            <w:tcW w:w="934" w:type="dxa"/>
            <w:noWrap/>
            <w:vAlign w:val="center"/>
          </w:tcPr>
          <w:p w14:paraId="530ECB17" w14:textId="072A4720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79921B9A" w14:textId="5DB558AB" w:rsidR="009F38DD" w:rsidRPr="00DD283D" w:rsidRDefault="006948F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1,962</w:t>
            </w:r>
          </w:p>
        </w:tc>
        <w:tc>
          <w:tcPr>
            <w:tcW w:w="1106" w:type="dxa"/>
            <w:vAlign w:val="center"/>
          </w:tcPr>
          <w:p w14:paraId="49357E6E" w14:textId="732C2E70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1,615</w:t>
            </w:r>
          </w:p>
        </w:tc>
      </w:tr>
      <w:tr w:rsidR="009F38DD" w:rsidRPr="00DD283D" w14:paraId="04D26ED1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3347FFEE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Cash and cash equivalents</w:t>
            </w:r>
          </w:p>
        </w:tc>
        <w:tc>
          <w:tcPr>
            <w:tcW w:w="934" w:type="dxa"/>
            <w:noWrap/>
            <w:vAlign w:val="center"/>
          </w:tcPr>
          <w:p w14:paraId="6C321816" w14:textId="7BF74933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58D300E5" w14:textId="5CB1DC2F" w:rsidR="009F38DD" w:rsidRPr="00DD283D" w:rsidRDefault="006948F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15,503</w:t>
            </w:r>
          </w:p>
        </w:tc>
        <w:tc>
          <w:tcPr>
            <w:tcW w:w="1106" w:type="dxa"/>
            <w:vAlign w:val="center"/>
          </w:tcPr>
          <w:p w14:paraId="214FBEC6" w14:textId="00FE6139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58,498</w:t>
            </w:r>
          </w:p>
        </w:tc>
      </w:tr>
      <w:tr w:rsidR="009F38DD" w:rsidRPr="00DD283D" w14:paraId="70EDFB0B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17F2018C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current assets</w:t>
            </w:r>
          </w:p>
        </w:tc>
        <w:tc>
          <w:tcPr>
            <w:tcW w:w="934" w:type="dxa"/>
            <w:noWrap/>
            <w:vAlign w:val="center"/>
          </w:tcPr>
          <w:p w14:paraId="3A32257C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0D4E6C8" w14:textId="2D19302A" w:rsidR="009F38DD" w:rsidRPr="00DD283D" w:rsidRDefault="006948F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29,149</w:t>
            </w:r>
          </w:p>
        </w:tc>
        <w:tc>
          <w:tcPr>
            <w:tcW w:w="1106" w:type="dxa"/>
            <w:vAlign w:val="center"/>
          </w:tcPr>
          <w:p w14:paraId="4EA9AB4B" w14:textId="39E475CA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66,606</w:t>
            </w:r>
          </w:p>
        </w:tc>
      </w:tr>
      <w:tr w:rsidR="009F38DD" w:rsidRPr="00DD283D" w14:paraId="4AD34E6A" w14:textId="77777777" w:rsidTr="009F38DD">
        <w:trPr>
          <w:trHeight w:val="295"/>
        </w:trPr>
        <w:tc>
          <w:tcPr>
            <w:tcW w:w="4253" w:type="dxa"/>
            <w:noWrap/>
            <w:vAlign w:val="center"/>
          </w:tcPr>
          <w:p w14:paraId="74C4C5C3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ASSETS</w:t>
            </w:r>
          </w:p>
        </w:tc>
        <w:tc>
          <w:tcPr>
            <w:tcW w:w="934" w:type="dxa"/>
            <w:noWrap/>
            <w:vAlign w:val="center"/>
          </w:tcPr>
          <w:p w14:paraId="3BE3B1EA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92D4363" w14:textId="5FEC928F" w:rsidR="009F38DD" w:rsidRPr="00DD283D" w:rsidRDefault="00B71484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11</w:t>
            </w:r>
            <w:r w:rsidR="00C9515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9,135</w:t>
            </w:r>
          </w:p>
        </w:tc>
        <w:tc>
          <w:tcPr>
            <w:tcW w:w="1106" w:type="dxa"/>
            <w:vAlign w:val="center"/>
          </w:tcPr>
          <w:p w14:paraId="0BBA202C" w14:textId="0C879510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75,072</w:t>
            </w:r>
          </w:p>
        </w:tc>
      </w:tr>
    </w:tbl>
    <w:p w14:paraId="27741A11" w14:textId="77777777" w:rsidR="00BA3F50" w:rsidRPr="00DD283D" w:rsidRDefault="00BA3F50" w:rsidP="00BA3F50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szCs w:val="24"/>
          <w:u w:color="434343"/>
          <w:lang w:val="en-US"/>
        </w:rPr>
      </w:pPr>
    </w:p>
    <w:tbl>
      <w:tblPr>
        <w:tblW w:w="7404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935"/>
        <w:gridCol w:w="1108"/>
        <w:gridCol w:w="1108"/>
      </w:tblGrid>
      <w:tr w:rsidR="00BA3F50" w:rsidRPr="00DD283D" w14:paraId="53ED38C3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2C18C4AF" w14:textId="77777777" w:rsidR="00BA3F50" w:rsidRPr="00DD283D" w:rsidRDefault="00BA3F50" w:rsidP="008312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EQUITY</w:t>
            </w:r>
          </w:p>
        </w:tc>
        <w:tc>
          <w:tcPr>
            <w:tcW w:w="935" w:type="dxa"/>
            <w:noWrap/>
            <w:vAlign w:val="center"/>
          </w:tcPr>
          <w:p w14:paraId="4D3E447E" w14:textId="77777777" w:rsidR="00BA3F50" w:rsidRPr="00DD283D" w:rsidRDefault="00BA3F50" w:rsidP="00831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68D66439" w14:textId="77777777" w:rsidR="00BA3F50" w:rsidRPr="00DD283D" w:rsidRDefault="00BA3F50" w:rsidP="00831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03CFBF5E" w14:textId="77777777" w:rsidR="00BA3F50" w:rsidRPr="00DD283D" w:rsidRDefault="00BA3F50" w:rsidP="00831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022A1BFA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4EA772D8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Share capital</w:t>
            </w:r>
          </w:p>
        </w:tc>
        <w:tc>
          <w:tcPr>
            <w:tcW w:w="935" w:type="dxa"/>
            <w:noWrap/>
            <w:vAlign w:val="center"/>
          </w:tcPr>
          <w:p w14:paraId="08EDB8CA" w14:textId="58C01AAB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22D6DB93" w14:textId="29B8F937" w:rsidR="009F38DD" w:rsidRPr="00DD283D" w:rsidRDefault="006948F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133,454</w:t>
            </w:r>
          </w:p>
        </w:tc>
        <w:tc>
          <w:tcPr>
            <w:tcW w:w="1108" w:type="dxa"/>
            <w:vAlign w:val="center"/>
          </w:tcPr>
          <w:p w14:paraId="27B2671A" w14:textId="2AC8A510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128,454</w:t>
            </w:r>
          </w:p>
        </w:tc>
      </w:tr>
      <w:tr w:rsidR="009F38DD" w:rsidRPr="00DD283D" w14:paraId="5635C7E4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247FFCE5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Issuance premium</w:t>
            </w:r>
          </w:p>
        </w:tc>
        <w:tc>
          <w:tcPr>
            <w:tcW w:w="935" w:type="dxa"/>
            <w:noWrap/>
            <w:vAlign w:val="center"/>
          </w:tcPr>
          <w:p w14:paraId="5D15A413" w14:textId="5CCBF6C0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2244574D" w14:textId="74F908C5" w:rsidR="009F38DD" w:rsidRPr="00DD283D" w:rsidRDefault="006948F7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153,177</w:t>
            </w:r>
          </w:p>
        </w:tc>
        <w:tc>
          <w:tcPr>
            <w:tcW w:w="1108" w:type="dxa"/>
            <w:vAlign w:val="center"/>
          </w:tcPr>
          <w:p w14:paraId="32D5FC1E" w14:textId="039E73CC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153,177</w:t>
            </w:r>
          </w:p>
        </w:tc>
      </w:tr>
      <w:tr w:rsidR="009F38DD" w:rsidRPr="00DD283D" w14:paraId="54E6E4FF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68424A1F" w14:textId="11C1E756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Accumulated deficit</w:t>
            </w:r>
          </w:p>
        </w:tc>
        <w:tc>
          <w:tcPr>
            <w:tcW w:w="935" w:type="dxa"/>
            <w:noWrap/>
            <w:vAlign w:val="center"/>
          </w:tcPr>
          <w:p w14:paraId="52226E5D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0DF0BD3B" w14:textId="74E23658" w:rsidR="009F38DD" w:rsidRPr="00DD283D" w:rsidRDefault="00F166A0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</w:t>
            </w:r>
            <w:r w:rsidR="00E025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28</w:t>
            </w:r>
            <w:r w:rsidR="00C9515E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8,346</w:t>
            </w: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108" w:type="dxa"/>
            <w:vAlign w:val="center"/>
          </w:tcPr>
          <w:p w14:paraId="679832EF" w14:textId="05E7227A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(244,302)</w:t>
            </w:r>
          </w:p>
        </w:tc>
      </w:tr>
      <w:tr w:rsidR="009F38DD" w:rsidRPr="00DD283D" w14:paraId="57DCA7FE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38EBF33D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Share-based compensation</w:t>
            </w:r>
          </w:p>
        </w:tc>
        <w:tc>
          <w:tcPr>
            <w:tcW w:w="935" w:type="dxa"/>
            <w:noWrap/>
            <w:vAlign w:val="center"/>
          </w:tcPr>
          <w:p w14:paraId="4EDF3484" w14:textId="17C5FB6B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63EE7F1F" w14:textId="085D51EC" w:rsidR="009F38DD" w:rsidRPr="00DD283D" w:rsidRDefault="00F166A0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11,474</w:t>
            </w:r>
          </w:p>
        </w:tc>
        <w:tc>
          <w:tcPr>
            <w:tcW w:w="1108" w:type="dxa"/>
            <w:vAlign w:val="center"/>
          </w:tcPr>
          <w:p w14:paraId="4F8FB9ED" w14:textId="34C93332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10,607</w:t>
            </w:r>
          </w:p>
        </w:tc>
      </w:tr>
      <w:tr w:rsidR="009F38DD" w:rsidRPr="00DD283D" w14:paraId="77D7ADE6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47258E85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Translation reserve</w:t>
            </w:r>
          </w:p>
        </w:tc>
        <w:tc>
          <w:tcPr>
            <w:tcW w:w="935" w:type="dxa"/>
            <w:noWrap/>
            <w:vAlign w:val="center"/>
          </w:tcPr>
          <w:p w14:paraId="06D95697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5ADBA344" w14:textId="18E19384" w:rsidR="009F38DD" w:rsidRPr="00DD283D" w:rsidRDefault="00F166A0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(444)</w:t>
            </w:r>
          </w:p>
        </w:tc>
        <w:tc>
          <w:tcPr>
            <w:tcW w:w="1108" w:type="dxa"/>
            <w:vAlign w:val="center"/>
          </w:tcPr>
          <w:p w14:paraId="37133B53" w14:textId="7C8EE428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(1,037)</w:t>
            </w:r>
          </w:p>
        </w:tc>
      </w:tr>
      <w:tr w:rsidR="009F38DD" w:rsidRPr="00DD283D" w14:paraId="22107226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28374D16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equity</w:t>
            </w:r>
          </w:p>
        </w:tc>
        <w:tc>
          <w:tcPr>
            <w:tcW w:w="935" w:type="dxa"/>
            <w:noWrap/>
            <w:vAlign w:val="center"/>
          </w:tcPr>
          <w:p w14:paraId="6C951AA2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2F2BAA4B" w14:textId="65E6DA1D" w:rsidR="009F38DD" w:rsidRPr="00DD283D" w:rsidRDefault="00C9515E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9,315</w:t>
            </w:r>
          </w:p>
        </w:tc>
        <w:tc>
          <w:tcPr>
            <w:tcW w:w="1108" w:type="dxa"/>
            <w:vAlign w:val="center"/>
          </w:tcPr>
          <w:p w14:paraId="3930D963" w14:textId="2A22BE3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46,899</w:t>
            </w:r>
          </w:p>
        </w:tc>
      </w:tr>
      <w:tr w:rsidR="009F38DD" w:rsidRPr="00DD283D" w14:paraId="2EBB1C03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6BF7E4B5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935" w:type="dxa"/>
            <w:noWrap/>
            <w:vAlign w:val="center"/>
          </w:tcPr>
          <w:p w14:paraId="200DE9D8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50D0C122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738E21FF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0578922C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5B2E79FA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LIABILITIES</w:t>
            </w:r>
          </w:p>
        </w:tc>
        <w:tc>
          <w:tcPr>
            <w:tcW w:w="935" w:type="dxa"/>
            <w:noWrap/>
            <w:vAlign w:val="center"/>
          </w:tcPr>
          <w:p w14:paraId="210A5253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24050036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6EE5EB16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2AFCB6EA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7D8C5A1A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Non-current liabilities</w:t>
            </w:r>
          </w:p>
        </w:tc>
        <w:tc>
          <w:tcPr>
            <w:tcW w:w="935" w:type="dxa"/>
            <w:noWrap/>
            <w:vAlign w:val="center"/>
          </w:tcPr>
          <w:p w14:paraId="0C699986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4A3369BE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316C837A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082FA4C6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3C01EF72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Loans and borrowings</w:t>
            </w:r>
          </w:p>
        </w:tc>
        <w:tc>
          <w:tcPr>
            <w:tcW w:w="935" w:type="dxa"/>
            <w:noWrap/>
            <w:vAlign w:val="center"/>
          </w:tcPr>
          <w:p w14:paraId="314BCA59" w14:textId="214AFF48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439E7B51" w14:textId="644A6798" w:rsidR="009F38DD" w:rsidRPr="00DD283D" w:rsidRDefault="00EC6028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34,914</w:t>
            </w:r>
          </w:p>
        </w:tc>
        <w:tc>
          <w:tcPr>
            <w:tcW w:w="1108" w:type="dxa"/>
            <w:vAlign w:val="center"/>
          </w:tcPr>
          <w:p w14:paraId="31EDBB1A" w14:textId="10D57293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7,651</w:t>
            </w:r>
          </w:p>
        </w:tc>
      </w:tr>
      <w:tr w:rsidR="009F38DD" w:rsidRPr="00DD283D" w14:paraId="0960B979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26D0E89E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Lease liabilities</w:t>
            </w:r>
          </w:p>
        </w:tc>
        <w:tc>
          <w:tcPr>
            <w:tcW w:w="935" w:type="dxa"/>
            <w:noWrap/>
            <w:vAlign w:val="center"/>
          </w:tcPr>
          <w:p w14:paraId="3778C114" w14:textId="5530249A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2E93E147" w14:textId="157522FD" w:rsidR="009F38DD" w:rsidRPr="00DD283D" w:rsidRDefault="00EC6028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3,0</w:t>
            </w:r>
            <w:r w:rsidR="00E025CF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9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</w:t>
            </w:r>
          </w:p>
        </w:tc>
        <w:tc>
          <w:tcPr>
            <w:tcW w:w="1108" w:type="dxa"/>
            <w:vAlign w:val="center"/>
          </w:tcPr>
          <w:p w14:paraId="7A361F6E" w14:textId="7CFCD14E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2,624</w:t>
            </w:r>
          </w:p>
        </w:tc>
      </w:tr>
      <w:tr w:rsidR="009F38DD" w:rsidRPr="00DD283D" w14:paraId="3920C15E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5EB809D5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Other non-current financial liabilities</w:t>
            </w:r>
          </w:p>
        </w:tc>
        <w:tc>
          <w:tcPr>
            <w:tcW w:w="935" w:type="dxa"/>
            <w:noWrap/>
            <w:vAlign w:val="center"/>
          </w:tcPr>
          <w:p w14:paraId="555E1708" w14:textId="32F911AC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15A661E7" w14:textId="49CC058C" w:rsidR="009F38DD" w:rsidRPr="00DD283D" w:rsidRDefault="00C9515E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53,537</w:t>
            </w:r>
          </w:p>
        </w:tc>
        <w:tc>
          <w:tcPr>
            <w:tcW w:w="1108" w:type="dxa"/>
            <w:vAlign w:val="center"/>
          </w:tcPr>
          <w:p w14:paraId="2B06A626" w14:textId="57149149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1,466</w:t>
            </w:r>
          </w:p>
        </w:tc>
      </w:tr>
      <w:tr w:rsidR="009F38DD" w:rsidRPr="00DD283D" w14:paraId="1253F113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38A70A84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non-current liabilities</w:t>
            </w:r>
          </w:p>
        </w:tc>
        <w:tc>
          <w:tcPr>
            <w:tcW w:w="935" w:type="dxa"/>
            <w:noWrap/>
            <w:vAlign w:val="center"/>
          </w:tcPr>
          <w:p w14:paraId="7B4B3BD9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1043E221" w14:textId="48770DF0" w:rsidR="009F38DD" w:rsidRPr="00DD283D" w:rsidRDefault="00C9515E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91,542</w:t>
            </w:r>
          </w:p>
        </w:tc>
        <w:tc>
          <w:tcPr>
            <w:tcW w:w="1108" w:type="dxa"/>
            <w:vAlign w:val="center"/>
          </w:tcPr>
          <w:p w14:paraId="1746CDDA" w14:textId="3BEA482F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11,741</w:t>
            </w:r>
          </w:p>
        </w:tc>
      </w:tr>
      <w:tr w:rsidR="009F38DD" w:rsidRPr="00DD283D" w14:paraId="09B26866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39542751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935" w:type="dxa"/>
            <w:noWrap/>
            <w:vAlign w:val="center"/>
          </w:tcPr>
          <w:p w14:paraId="6C7517DA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632106B2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050AC84A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5CF2A19E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1C5BB64C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Current liabilities</w:t>
            </w:r>
          </w:p>
        </w:tc>
        <w:tc>
          <w:tcPr>
            <w:tcW w:w="935" w:type="dxa"/>
            <w:noWrap/>
            <w:vAlign w:val="center"/>
          </w:tcPr>
          <w:p w14:paraId="056D3FA7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4B2FAC6E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7EF6CBBA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917031" w:rsidRPr="00DD283D" w14:paraId="0CF52020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632F1EC3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Loans and borrowings</w:t>
            </w:r>
          </w:p>
        </w:tc>
        <w:tc>
          <w:tcPr>
            <w:tcW w:w="935" w:type="dxa"/>
            <w:noWrap/>
            <w:vAlign w:val="center"/>
          </w:tcPr>
          <w:p w14:paraId="21BBFC0E" w14:textId="1827B247" w:rsidR="00917031" w:rsidRPr="00DD283D" w:rsidRDefault="00917031" w:rsidP="00917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43C15710" w14:textId="33E85436" w:rsidR="00917031" w:rsidRPr="00DD283D" w:rsidRDefault="003C4B45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616</w:t>
            </w:r>
          </w:p>
        </w:tc>
        <w:tc>
          <w:tcPr>
            <w:tcW w:w="1108" w:type="dxa"/>
            <w:vAlign w:val="center"/>
          </w:tcPr>
          <w:p w14:paraId="6B35E092" w14:textId="07A82AAB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4,441</w:t>
            </w:r>
          </w:p>
        </w:tc>
      </w:tr>
      <w:tr w:rsidR="00917031" w:rsidRPr="00DD283D" w14:paraId="14883621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32DE326F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Lease liabilities</w:t>
            </w:r>
          </w:p>
        </w:tc>
        <w:tc>
          <w:tcPr>
            <w:tcW w:w="935" w:type="dxa"/>
            <w:noWrap/>
            <w:vAlign w:val="center"/>
          </w:tcPr>
          <w:p w14:paraId="114198C1" w14:textId="45EF0983" w:rsidR="00917031" w:rsidRPr="00DD283D" w:rsidRDefault="00917031" w:rsidP="00917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1C8DE215" w14:textId="1A5E9EDC" w:rsidR="00917031" w:rsidRPr="00DD283D" w:rsidRDefault="005D4776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</w:t>
            </w:r>
            <w:r w:rsidR="00F90ABB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172</w:t>
            </w:r>
          </w:p>
        </w:tc>
        <w:tc>
          <w:tcPr>
            <w:tcW w:w="1108" w:type="dxa"/>
            <w:vAlign w:val="center"/>
          </w:tcPr>
          <w:p w14:paraId="0A26FB6D" w14:textId="7318D261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840</w:t>
            </w:r>
          </w:p>
        </w:tc>
      </w:tr>
      <w:tr w:rsidR="00917031" w:rsidRPr="00DD283D" w14:paraId="7E2D0719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489145F0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Trade payables</w:t>
            </w:r>
          </w:p>
        </w:tc>
        <w:tc>
          <w:tcPr>
            <w:tcW w:w="935" w:type="dxa"/>
            <w:noWrap/>
            <w:vAlign w:val="center"/>
          </w:tcPr>
          <w:p w14:paraId="0834D9A3" w14:textId="7E4CB782" w:rsidR="00917031" w:rsidRPr="00DD283D" w:rsidRDefault="00917031" w:rsidP="00917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6E8E06B2" w14:textId="25849A86" w:rsidR="00917031" w:rsidRPr="00DD283D" w:rsidRDefault="00DC32AA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10,178</w:t>
            </w:r>
          </w:p>
        </w:tc>
        <w:tc>
          <w:tcPr>
            <w:tcW w:w="1108" w:type="dxa"/>
            <w:vAlign w:val="center"/>
          </w:tcPr>
          <w:p w14:paraId="59A3DB9D" w14:textId="553E747A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7,455</w:t>
            </w:r>
          </w:p>
        </w:tc>
      </w:tr>
      <w:tr w:rsidR="00917031" w:rsidRPr="00DD283D" w14:paraId="43394C1E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20764DF5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Other current liabilities</w:t>
            </w:r>
          </w:p>
        </w:tc>
        <w:tc>
          <w:tcPr>
            <w:tcW w:w="935" w:type="dxa"/>
            <w:noWrap/>
            <w:vAlign w:val="center"/>
          </w:tcPr>
          <w:p w14:paraId="75997DDA" w14:textId="6028FD05" w:rsidR="00917031" w:rsidRPr="00DD283D" w:rsidRDefault="00917031" w:rsidP="00917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1C7E09D6" w14:textId="65F18269" w:rsidR="00917031" w:rsidRPr="00DD283D" w:rsidRDefault="00DC32AA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3,985</w:t>
            </w:r>
          </w:p>
        </w:tc>
        <w:tc>
          <w:tcPr>
            <w:tcW w:w="1108" w:type="dxa"/>
            <w:vAlign w:val="center"/>
          </w:tcPr>
          <w:p w14:paraId="2A4C111D" w14:textId="6C8C3529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2,735</w:t>
            </w:r>
          </w:p>
        </w:tc>
      </w:tr>
      <w:tr w:rsidR="00917031" w:rsidRPr="00DD283D" w14:paraId="401A95ED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0829F8CA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Other current financial liabilities</w:t>
            </w:r>
          </w:p>
        </w:tc>
        <w:tc>
          <w:tcPr>
            <w:tcW w:w="935" w:type="dxa"/>
            <w:noWrap/>
            <w:vAlign w:val="center"/>
          </w:tcPr>
          <w:p w14:paraId="4D3A0159" w14:textId="1F7FA054" w:rsidR="00917031" w:rsidRPr="00DD283D" w:rsidRDefault="00917031" w:rsidP="00917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4552945D" w14:textId="2AFE67D9" w:rsidR="00917031" w:rsidRPr="00DD283D" w:rsidRDefault="00DC32AA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2,327</w:t>
            </w:r>
          </w:p>
        </w:tc>
        <w:tc>
          <w:tcPr>
            <w:tcW w:w="1108" w:type="dxa"/>
            <w:vAlign w:val="center"/>
          </w:tcPr>
          <w:p w14:paraId="0C12963F" w14:textId="126BF508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961</w:t>
            </w:r>
          </w:p>
        </w:tc>
      </w:tr>
      <w:tr w:rsidR="00917031" w:rsidRPr="00DD283D" w14:paraId="4B272EB5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56F670ED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current liabilities</w:t>
            </w:r>
          </w:p>
        </w:tc>
        <w:tc>
          <w:tcPr>
            <w:tcW w:w="935" w:type="dxa"/>
            <w:noWrap/>
            <w:vAlign w:val="center"/>
          </w:tcPr>
          <w:p w14:paraId="4757070B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70B60DC1" w14:textId="3B011C43" w:rsidR="00917031" w:rsidRPr="00DD283D" w:rsidRDefault="00DC32AA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18,</w:t>
            </w:r>
            <w:r w:rsidR="00F90AB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278</w:t>
            </w:r>
          </w:p>
        </w:tc>
        <w:tc>
          <w:tcPr>
            <w:tcW w:w="1108" w:type="dxa"/>
            <w:vAlign w:val="center"/>
          </w:tcPr>
          <w:p w14:paraId="133AA060" w14:textId="1B426749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16,432</w:t>
            </w:r>
          </w:p>
        </w:tc>
      </w:tr>
      <w:tr w:rsidR="00917031" w:rsidRPr="00DD283D" w14:paraId="2F00B5DF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3937B98F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liabilities</w:t>
            </w:r>
          </w:p>
        </w:tc>
        <w:tc>
          <w:tcPr>
            <w:tcW w:w="935" w:type="dxa"/>
            <w:noWrap/>
            <w:vAlign w:val="center"/>
          </w:tcPr>
          <w:p w14:paraId="29D67AB1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242DA6AE" w14:textId="037C6654" w:rsidR="00917031" w:rsidRPr="00DD283D" w:rsidRDefault="0047028B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109,820</w:t>
            </w:r>
          </w:p>
        </w:tc>
        <w:tc>
          <w:tcPr>
            <w:tcW w:w="1108" w:type="dxa"/>
            <w:vAlign w:val="center"/>
          </w:tcPr>
          <w:p w14:paraId="0660148A" w14:textId="167FF0AE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28,173</w:t>
            </w:r>
          </w:p>
        </w:tc>
      </w:tr>
      <w:tr w:rsidR="00917031" w:rsidRPr="00DD283D" w14:paraId="654A8D1F" w14:textId="77777777" w:rsidTr="008312D7">
        <w:trPr>
          <w:trHeight w:val="284"/>
        </w:trPr>
        <w:tc>
          <w:tcPr>
            <w:tcW w:w="4253" w:type="dxa"/>
            <w:noWrap/>
            <w:vAlign w:val="center"/>
          </w:tcPr>
          <w:p w14:paraId="494DE748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EQUITY AND LIABILITIES</w:t>
            </w:r>
          </w:p>
        </w:tc>
        <w:tc>
          <w:tcPr>
            <w:tcW w:w="935" w:type="dxa"/>
            <w:noWrap/>
            <w:vAlign w:val="center"/>
          </w:tcPr>
          <w:p w14:paraId="4CAE82A2" w14:textId="77777777" w:rsidR="00917031" w:rsidRPr="00DD283D" w:rsidRDefault="00917031" w:rsidP="009170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5DD653A5" w14:textId="6B0D8979" w:rsidR="00917031" w:rsidRPr="00DD283D" w:rsidRDefault="000E1BBB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11</w:t>
            </w:r>
            <w:r w:rsidR="00C9515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9,135</w:t>
            </w:r>
          </w:p>
        </w:tc>
        <w:tc>
          <w:tcPr>
            <w:tcW w:w="1108" w:type="dxa"/>
            <w:vAlign w:val="center"/>
          </w:tcPr>
          <w:p w14:paraId="0253D622" w14:textId="6CFED904" w:rsidR="00917031" w:rsidRPr="00DD283D" w:rsidRDefault="00917031" w:rsidP="009170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75,072</w:t>
            </w:r>
          </w:p>
        </w:tc>
      </w:tr>
    </w:tbl>
    <w:p w14:paraId="7814D5FF" w14:textId="77777777" w:rsidR="00BA3F50" w:rsidRPr="00DD283D" w:rsidRDefault="00BA3F50" w:rsidP="00BA3F5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24"/>
          <w:u w:color="434343"/>
          <w:lang w:val="en-US"/>
        </w:rPr>
      </w:pPr>
    </w:p>
    <w:p w14:paraId="36392172" w14:textId="5489508D" w:rsidR="00BA3F50" w:rsidRPr="003B2A53" w:rsidRDefault="003B2A53" w:rsidP="00BA3F50">
      <w:pPr>
        <w:keepNext/>
        <w:keepLines/>
        <w:spacing w:after="0" w:line="240" w:lineRule="auto"/>
        <w:jc w:val="both"/>
        <w:outlineLvl w:val="0"/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</w:pPr>
      <w:bookmarkStart w:id="1" w:name="_Toc273694247"/>
      <w:r w:rsidRPr="003B2A53"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  <w:lastRenderedPageBreak/>
        <w:t>Unaudited c</w:t>
      </w:r>
      <w:r w:rsidR="00BA3F50" w:rsidRPr="003B2A53"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  <w:t>onsolidated statement of changes in equity</w:t>
      </w:r>
    </w:p>
    <w:p w14:paraId="48C4EC67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  <w:u w:color="434343"/>
          <w:lang w:val="en-US" w:eastAsia="fr-FR"/>
        </w:rPr>
      </w:pPr>
    </w:p>
    <w:p w14:paraId="45AE0B07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  <w:u w:color="434343"/>
          <w:lang w:val="en-US" w:eastAsia="fr-FR"/>
        </w:rPr>
      </w:pPr>
    </w:p>
    <w:tbl>
      <w:tblPr>
        <w:tblW w:w="10548" w:type="dxa"/>
        <w:jc w:val="center"/>
        <w:tblLayout w:type="fixed"/>
        <w:tblCellMar>
          <w:left w:w="0" w:type="dxa"/>
          <w:right w:w="28" w:type="dxa"/>
        </w:tblCellMar>
        <w:tblLook w:val="0600" w:firstRow="0" w:lastRow="0" w:firstColumn="0" w:lastColumn="0" w:noHBand="1" w:noVBand="1"/>
      </w:tblPr>
      <w:tblGrid>
        <w:gridCol w:w="3402"/>
        <w:gridCol w:w="1191"/>
        <w:gridCol w:w="1191"/>
        <w:gridCol w:w="1191"/>
        <w:gridCol w:w="1191"/>
        <w:gridCol w:w="1191"/>
        <w:gridCol w:w="1191"/>
      </w:tblGrid>
      <w:tr w:rsidR="008B7098" w:rsidRPr="0017079C" w14:paraId="12090581" w14:textId="77777777" w:rsidTr="00BB2F96">
        <w:trPr>
          <w:trHeight w:val="54"/>
          <w:jc w:val="center"/>
        </w:trPr>
        <w:tc>
          <w:tcPr>
            <w:tcW w:w="3402" w:type="dxa"/>
            <w:noWrap/>
            <w:vAlign w:val="center"/>
          </w:tcPr>
          <w:p w14:paraId="40E9DCB1" w14:textId="77777777" w:rsidR="008B7098" w:rsidRPr="00DD283D" w:rsidRDefault="008B7098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7146" w:type="dxa"/>
            <w:gridSpan w:val="6"/>
          </w:tcPr>
          <w:p w14:paraId="3F7841A3" w14:textId="77777777" w:rsidR="008B7098" w:rsidRPr="00DD283D" w:rsidRDefault="008B7098" w:rsidP="007D3680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 xml:space="preserve">Attributable to owners of mdxhealth </w:t>
            </w:r>
            <w:proofErr w:type="spellStart"/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sa</w:t>
            </w:r>
            <w:proofErr w:type="spellEnd"/>
          </w:p>
          <w:p w14:paraId="66C44146" w14:textId="6698CEE5" w:rsidR="008B7098" w:rsidRPr="00DD283D" w:rsidRDefault="008B7098" w:rsidP="007D3680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</w:tr>
      <w:tr w:rsidR="00034AED" w:rsidRPr="00DD283D" w14:paraId="21569E7A" w14:textId="77777777" w:rsidTr="00A53318">
        <w:trPr>
          <w:trHeight w:val="44"/>
          <w:jc w:val="center"/>
        </w:trPr>
        <w:tc>
          <w:tcPr>
            <w:tcW w:w="3402" w:type="dxa"/>
            <w:tcBorders>
              <w:bottom w:val="single" w:sz="18" w:space="0" w:color="5B9BD5" w:themeColor="accent5"/>
            </w:tcBorders>
            <w:noWrap/>
            <w:vAlign w:val="center"/>
          </w:tcPr>
          <w:p w14:paraId="7F24EEFD" w14:textId="77777777" w:rsidR="007D3680" w:rsidRPr="00DD283D" w:rsidRDefault="007D3680" w:rsidP="002B621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Thousands of $</w:t>
            </w:r>
          </w:p>
          <w:p w14:paraId="46F16AE7" w14:textId="77777777" w:rsidR="007D3680" w:rsidRPr="00DD283D" w:rsidRDefault="007D3680" w:rsidP="002B621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1191" w:type="dxa"/>
            <w:tcBorders>
              <w:bottom w:val="single" w:sz="18" w:space="0" w:color="5B9BD5" w:themeColor="accent5"/>
            </w:tcBorders>
            <w:vAlign w:val="center"/>
          </w:tcPr>
          <w:p w14:paraId="37AA075B" w14:textId="66782F50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Number of shares</w:t>
            </w:r>
          </w:p>
        </w:tc>
        <w:tc>
          <w:tcPr>
            <w:tcW w:w="1191" w:type="dxa"/>
            <w:tcBorders>
              <w:bottom w:val="single" w:sz="18" w:space="0" w:color="5B9BD5" w:themeColor="accent5"/>
            </w:tcBorders>
            <w:vAlign w:val="center"/>
          </w:tcPr>
          <w:p w14:paraId="369EF7A9" w14:textId="0411BDC6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 xml:space="preserve">Share capital </w:t>
            </w: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br/>
              <w:t>&amp; issuance premium</w:t>
            </w:r>
          </w:p>
        </w:tc>
        <w:tc>
          <w:tcPr>
            <w:tcW w:w="1191" w:type="dxa"/>
            <w:tcBorders>
              <w:bottom w:val="single" w:sz="18" w:space="0" w:color="5B9BD5" w:themeColor="accent5"/>
            </w:tcBorders>
            <w:vAlign w:val="center"/>
          </w:tcPr>
          <w:p w14:paraId="0B8FDCC6" w14:textId="3008B275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Accumulated Deficit</w:t>
            </w:r>
          </w:p>
        </w:tc>
        <w:tc>
          <w:tcPr>
            <w:tcW w:w="1191" w:type="dxa"/>
            <w:tcBorders>
              <w:bottom w:val="single" w:sz="18" w:space="0" w:color="5B9BD5" w:themeColor="accent5"/>
            </w:tcBorders>
            <w:vAlign w:val="center"/>
          </w:tcPr>
          <w:p w14:paraId="29154B42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Share-based compensation</w:t>
            </w:r>
          </w:p>
        </w:tc>
        <w:tc>
          <w:tcPr>
            <w:tcW w:w="1191" w:type="dxa"/>
            <w:tcBorders>
              <w:bottom w:val="single" w:sz="18" w:space="0" w:color="5B9BD5" w:themeColor="accent5"/>
            </w:tcBorders>
            <w:vAlign w:val="center"/>
          </w:tcPr>
          <w:p w14:paraId="30F4E6B7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Translation reserve</w:t>
            </w:r>
          </w:p>
        </w:tc>
        <w:tc>
          <w:tcPr>
            <w:tcW w:w="1191" w:type="dxa"/>
            <w:tcBorders>
              <w:bottom w:val="single" w:sz="18" w:space="0" w:color="5B9BD5" w:themeColor="accent5"/>
            </w:tcBorders>
            <w:vAlign w:val="center"/>
          </w:tcPr>
          <w:p w14:paraId="3E43B5C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  <w:t>Total equity</w:t>
            </w:r>
          </w:p>
          <w:p w14:paraId="46A0543A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  <w:p w14:paraId="0FCC07DF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000000" w:themeColor="text1"/>
                <w:sz w:val="18"/>
                <w:szCs w:val="18"/>
                <w:u w:color="434343"/>
                <w:lang w:val="en-US" w:eastAsia="fr-FR"/>
              </w:rPr>
            </w:pPr>
          </w:p>
        </w:tc>
      </w:tr>
      <w:tr w:rsidR="00034AED" w:rsidRPr="00DD283D" w14:paraId="40808771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1F1C45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Balance at January 1, 20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281C89" w14:textId="630A9C49" w:rsidR="007D3680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90,691,449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B8C35F2" w14:textId="249F811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213,065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FE4534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(215,300)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B1AFE4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9,385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8B562B2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(1,301)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98083C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5,849</w:t>
            </w:r>
          </w:p>
        </w:tc>
      </w:tr>
      <w:tr w:rsidR="00034AED" w:rsidRPr="00DD283D" w14:paraId="29549323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D8C2E2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Loss for the year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C2E128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B92C53" w14:textId="43FA274F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E625ED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(29,002)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49AA4D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16FE1A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1EF2C6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(29,002)</w:t>
            </w:r>
          </w:p>
        </w:tc>
      </w:tr>
      <w:tr w:rsidR="00034AED" w:rsidRPr="00DD283D" w14:paraId="20C1F746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D6D33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Other comprehensive income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6392ED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72FBF2" w14:textId="1D9BB460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383228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E8E7B2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0D763A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264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7D4B63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264</w:t>
            </w:r>
          </w:p>
        </w:tc>
      </w:tr>
      <w:tr w:rsidR="00034AED" w:rsidRPr="00C32345" w14:paraId="6975AA9D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37F7E5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comprehensive income for the year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A90CF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2DE043" w14:textId="36AF71AF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D013C89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(29,002)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37C3792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6CDA2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264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F98BD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(28,738)</w:t>
            </w:r>
          </w:p>
        </w:tc>
      </w:tr>
      <w:tr w:rsidR="00034AED" w:rsidRPr="00C32345" w14:paraId="7B3F11CA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1F3335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57AF4D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1FC60DA" w14:textId="5FAA38F3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A1C7AEA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A4362E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3BF4E04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20B7FC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034AED" w:rsidRPr="0017079C" w14:paraId="3E8CCF1B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9A6B05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Transactions with owners in their capacity as owners: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4233A7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086360" w14:textId="4AE4EC18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4D93B6F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C9D7D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669DD4C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65B7B0F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034AED" w:rsidRPr="00DD283D" w14:paraId="1E2A39AF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F224C9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Issuance of shares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310F88" w14:textId="77777777" w:rsidR="007D3680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7A1506" w14:textId="76FA2A2E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75,339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485777F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F4627C4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7061DE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F676F6B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75,339</w:t>
            </w:r>
          </w:p>
        </w:tc>
      </w:tr>
      <w:tr w:rsidR="00034AED" w:rsidRPr="00DD283D" w14:paraId="65388C68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F3B1EF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Deduction of transaction costs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E978B5" w14:textId="77777777" w:rsidR="007D3680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3FE02FB" w14:textId="7FAF58AA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(6,773)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C512E6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D72F8D7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EC13089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6FEF34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(6,773)</w:t>
            </w:r>
          </w:p>
        </w:tc>
      </w:tr>
      <w:tr w:rsidR="00034AED" w:rsidRPr="00DD283D" w14:paraId="40346D5C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F6EE9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Share-based compensation costs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5C59F3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FEC785" w14:textId="5CA1418B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F392237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E27D3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1,222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4EA436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27B41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1,222</w:t>
            </w:r>
          </w:p>
        </w:tc>
      </w:tr>
      <w:tr w:rsidR="00034AED" w:rsidRPr="00DD283D" w14:paraId="710947D7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543332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Balance </w:t>
            </w:r>
            <w:proofErr w:type="gramStart"/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at</w:t>
            </w:r>
            <w:proofErr w:type="gramEnd"/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 December 31, 20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4176DD" w14:textId="56A0CD96" w:rsidR="007D3680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155,969,226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3CD7A9" w14:textId="0AD8FBD3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281,631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2A47B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(244,302)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0DD85F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10,607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32AAC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(1,037)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5CD5381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46,899</w:t>
            </w:r>
          </w:p>
        </w:tc>
      </w:tr>
      <w:tr w:rsidR="00034AED" w:rsidRPr="00DD283D" w14:paraId="4F357BEB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77556A8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4FC017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8A37AE" w14:textId="7FB29D76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0870771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735763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904A84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B830D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034AED" w:rsidRPr="00DD283D" w14:paraId="0D615C2C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DFD6D6" w14:textId="2B839ED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Balance </w:t>
            </w:r>
            <w:proofErr w:type="gramStart"/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at</w:t>
            </w:r>
            <w:proofErr w:type="gramEnd"/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 January 1, 20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FDF095" w14:textId="2B579768" w:rsidR="007D3680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155,969,226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41C23C" w14:textId="75D2546E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281,631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C54040" w14:textId="689AF6A9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(244,302)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3EC9E5" w14:textId="37F676EF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10,607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D40639" w14:textId="2174D8AD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(1,037)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DFF7CBE" w14:textId="69697C86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46,899</w:t>
            </w:r>
          </w:p>
        </w:tc>
      </w:tr>
      <w:tr w:rsidR="00034AED" w:rsidRPr="00DD283D" w14:paraId="3AEE1A81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19B19D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Loss for the year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A0AA7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BFC5A0" w14:textId="46274C23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0D730C" w14:textId="55CF71AD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(</w:t>
            </w:r>
            <w:r w:rsidR="000E1BBB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</w:t>
            </w:r>
            <w:r w:rsidR="00C9515E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4,044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2039117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E1F168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F6D248" w14:textId="11BF639E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(</w:t>
            </w:r>
            <w:r w:rsidR="000E1BBB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</w:t>
            </w:r>
            <w:r w:rsidR="00C9515E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4,044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)</w:t>
            </w:r>
          </w:p>
        </w:tc>
      </w:tr>
      <w:tr w:rsidR="00034AED" w:rsidRPr="00DD283D" w14:paraId="17DA77CF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7B9490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Other comprehensive income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61AFB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FF4004" w14:textId="3E2E46DF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479BEB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3353E46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A2A3E0" w14:textId="60208023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593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7594CD" w14:textId="3B16C72F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593</w:t>
            </w:r>
          </w:p>
        </w:tc>
      </w:tr>
      <w:tr w:rsidR="00034AED" w:rsidRPr="00C32345" w14:paraId="2E0742C7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32F314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Total comprehensive income for the year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E9B353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4A4068E" w14:textId="12F8E158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39C4994" w14:textId="74F2CA33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</w:t>
            </w:r>
            <w:r w:rsidR="000E1BB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</w:t>
            </w:r>
            <w:r w:rsidR="00C9515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4,044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BFA45A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111EFC" w14:textId="560C522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593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7DE80FC" w14:textId="4A417FFD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</w:t>
            </w:r>
            <w:r w:rsidR="000E1BB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4</w:t>
            </w:r>
            <w:r w:rsidR="00C9515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3,451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)</w:t>
            </w:r>
          </w:p>
        </w:tc>
      </w:tr>
      <w:tr w:rsidR="00034AED" w:rsidRPr="00C32345" w14:paraId="24CEB49E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999040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8BEFEB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93FDDCA" w14:textId="653120AA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2C4F7E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8F28F0F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C66F6B5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51369CE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034AED" w:rsidRPr="0017079C" w14:paraId="018BDF94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F3CE64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Transactions with owners in their capacity as owners: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4D84039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41A6A0" w14:textId="2B70E399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DA208DC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C3ADDB9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9590182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9BC971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</w:tr>
      <w:tr w:rsidR="00034AED" w:rsidRPr="00DD283D" w14:paraId="4E138D5C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0CD6FA" w14:textId="58C7964F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Issuance of shares</w:t>
            </w:r>
            <w:r w:rsidRPr="00A53318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 as part of GPS acquisition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90E9B9" w14:textId="46B57B42" w:rsidR="007D3680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6,911,710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A02715" w14:textId="51565893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5,000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085C86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FD238F3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DFABED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D38148" w14:textId="693720A4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5,000</w:t>
            </w:r>
          </w:p>
        </w:tc>
      </w:tr>
      <w:tr w:rsidR="00034AED" w:rsidRPr="00DD283D" w14:paraId="2E5BF9DA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AD296F" w14:textId="77777777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Share-based compensation costs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ADDA80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1B83A2" w14:textId="50CE12A3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959E71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8EC1E8F" w14:textId="09C773EF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867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55D0EB2" w14:textId="7777777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0985B9" w14:textId="7626BAEF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u w:color="434343"/>
                <w:lang w:val="en-US"/>
              </w:rPr>
              <w:t>867</w:t>
            </w:r>
          </w:p>
        </w:tc>
      </w:tr>
      <w:tr w:rsidR="00034AED" w:rsidRPr="00DD283D" w14:paraId="47AB2703" w14:textId="77777777" w:rsidTr="00A53318">
        <w:tblPrEx>
          <w:tblCellMar>
            <w:left w:w="70" w:type="dxa"/>
            <w:right w:w="70" w:type="dxa"/>
          </w:tblCellMar>
        </w:tblPrEx>
        <w:trPr>
          <w:trHeight w:val="324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8CEC66" w14:textId="60503066" w:rsidR="007D3680" w:rsidRPr="00DD283D" w:rsidRDefault="007D3680" w:rsidP="002B62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Balance </w:t>
            </w:r>
            <w:proofErr w:type="gramStart"/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at</w:t>
            </w:r>
            <w:proofErr w:type="gramEnd"/>
            <w:r w:rsidRPr="00DD283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 xml:space="preserve"> December 31, 20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429D9F" w14:textId="7EDA149A" w:rsidR="007D3680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16</w:t>
            </w:r>
            <w:r w:rsidR="00C063F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,880,936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55D47A" w14:textId="76FEBA6B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286,631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C53AD7" w14:textId="7148A810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</w:t>
            </w:r>
            <w:r w:rsidR="000E1BB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28</w:t>
            </w:r>
            <w:r w:rsidR="00C9515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8,346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6F20E0" w14:textId="29738662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11,474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4CF1E4" w14:textId="484C83C7" w:rsidR="007D3680" w:rsidRPr="00DD283D" w:rsidRDefault="007D3680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(444)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E87A5D" w14:textId="2495DB61" w:rsidR="007D3680" w:rsidRPr="00DD283D" w:rsidRDefault="00C9515E" w:rsidP="002B6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4"/>
                <w:u w:color="434343"/>
                <w:lang w:val="en-US"/>
              </w:rPr>
              <w:t>9,315</w:t>
            </w:r>
          </w:p>
        </w:tc>
      </w:tr>
    </w:tbl>
    <w:p w14:paraId="0C048725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  <w:u w:color="434343"/>
          <w:lang w:val="en-US" w:eastAsia="fr-FR"/>
        </w:rPr>
      </w:pPr>
    </w:p>
    <w:p w14:paraId="24C13CE2" w14:textId="77777777" w:rsidR="00BA3F50" w:rsidRPr="00DD283D" w:rsidRDefault="00BA3F50" w:rsidP="00BA3F50">
      <w:p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18"/>
          <w:szCs w:val="24"/>
          <w:u w:color="434343"/>
          <w:lang w:val="en-US"/>
        </w:rPr>
      </w:pPr>
    </w:p>
    <w:p w14:paraId="2449648C" w14:textId="77777777" w:rsidR="00BA3F50" w:rsidRPr="00DD283D" w:rsidRDefault="00BA3F50" w:rsidP="00BA3F50">
      <w:p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18"/>
          <w:szCs w:val="24"/>
          <w:u w:color="434343"/>
          <w:lang w:val="en-US"/>
        </w:rPr>
      </w:pPr>
      <w:r w:rsidRPr="00DD283D">
        <w:rPr>
          <w:rFonts w:ascii="Arial" w:eastAsia="Times New Roman" w:hAnsi="Arial" w:cs="Arial"/>
          <w:color w:val="000000" w:themeColor="text1"/>
          <w:sz w:val="18"/>
          <w:szCs w:val="24"/>
          <w:u w:color="434343"/>
          <w:lang w:val="en-US"/>
        </w:rPr>
        <w:br w:type="page"/>
      </w:r>
    </w:p>
    <w:p w14:paraId="2EA31C69" w14:textId="77777777" w:rsidR="00BA3F50" w:rsidRPr="00DD283D" w:rsidRDefault="00BA3F50" w:rsidP="00BA3F50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 w:val="18"/>
          <w:szCs w:val="18"/>
          <w:u w:color="434343"/>
          <w:lang w:val="en-US" w:eastAsia="fr-FR"/>
        </w:rPr>
      </w:pPr>
    </w:p>
    <w:p w14:paraId="4285C1E9" w14:textId="73220EA6" w:rsidR="00BA3F50" w:rsidRPr="003B2A53" w:rsidRDefault="003B2A53" w:rsidP="00BA3F50">
      <w:pPr>
        <w:keepNext/>
        <w:keepLines/>
        <w:tabs>
          <w:tab w:val="left" w:pos="7095"/>
        </w:tabs>
        <w:spacing w:after="0" w:line="240" w:lineRule="auto"/>
        <w:jc w:val="both"/>
        <w:outlineLvl w:val="0"/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</w:pPr>
      <w:r w:rsidRPr="003B2A53"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  <w:t>Unaudited c</w:t>
      </w:r>
      <w:r w:rsidR="00BA3F50" w:rsidRPr="003B2A53">
        <w:rPr>
          <w:rFonts w:ascii="Arial" w:eastAsiaTheme="minorEastAsia" w:hAnsi="Arial" w:cs="Arial"/>
          <w:i/>
          <w:color w:val="0070C0"/>
          <w:sz w:val="18"/>
          <w:szCs w:val="18"/>
          <w:u w:color="434343"/>
          <w:lang w:val="en-US" w:eastAsia="fr-FR"/>
        </w:rPr>
        <w:t>onsolidated statement of cash flow</w:t>
      </w:r>
    </w:p>
    <w:p w14:paraId="206CD25A" w14:textId="77777777" w:rsidR="00BA3F50" w:rsidRPr="00DD283D" w:rsidRDefault="00BA3F50" w:rsidP="00BA3F50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  <w:u w:color="434343"/>
          <w:lang w:val="en-US" w:eastAsia="fr-FR"/>
        </w:rPr>
      </w:pPr>
    </w:p>
    <w:tbl>
      <w:tblPr>
        <w:tblW w:w="840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405"/>
        <w:gridCol w:w="934"/>
        <w:gridCol w:w="1032"/>
        <w:gridCol w:w="1032"/>
      </w:tblGrid>
      <w:tr w:rsidR="009F38DD" w:rsidRPr="00DD283D" w14:paraId="7C157E2F" w14:textId="77777777" w:rsidTr="009F38DD">
        <w:trPr>
          <w:trHeight w:val="261"/>
        </w:trPr>
        <w:tc>
          <w:tcPr>
            <w:tcW w:w="5405" w:type="dxa"/>
            <w:tcBorders>
              <w:top w:val="nil"/>
              <w:bottom w:val="single" w:sz="18" w:space="0" w:color="5B9BD5" w:themeColor="accent5"/>
            </w:tcBorders>
            <w:vAlign w:val="center"/>
          </w:tcPr>
          <w:p w14:paraId="09CE7DD9" w14:textId="77777777" w:rsidR="009F38DD" w:rsidRDefault="009F38DD" w:rsidP="009F38D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  <w:t>Thousands of $</w:t>
            </w:r>
          </w:p>
          <w:p w14:paraId="51BE9552" w14:textId="77777777" w:rsidR="009F38DD" w:rsidRPr="00DD283D" w:rsidRDefault="009F38DD" w:rsidP="009F38D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  <w:r w:rsidRPr="00DD283D"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  <w:t>For the years ended December 31</w:t>
            </w:r>
          </w:p>
          <w:p w14:paraId="17733A11" w14:textId="77777777" w:rsidR="009F38DD" w:rsidRPr="00DD283D" w:rsidRDefault="009F38DD" w:rsidP="009F38DD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934" w:type="dxa"/>
            <w:tcBorders>
              <w:top w:val="nil"/>
              <w:bottom w:val="single" w:sz="18" w:space="0" w:color="5B9BD5" w:themeColor="accent5"/>
            </w:tcBorders>
            <w:vAlign w:val="center"/>
          </w:tcPr>
          <w:p w14:paraId="3A875865" w14:textId="7E36857D" w:rsidR="009F38DD" w:rsidRPr="00DD283D" w:rsidRDefault="009F38DD" w:rsidP="009F38DD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5B9BD5" w:themeColor="accent5"/>
            </w:tcBorders>
            <w:vAlign w:val="center"/>
          </w:tcPr>
          <w:p w14:paraId="7556F9B3" w14:textId="5DC67812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  <w:t>2022</w:t>
            </w:r>
          </w:p>
        </w:tc>
        <w:tc>
          <w:tcPr>
            <w:tcW w:w="1032" w:type="dxa"/>
            <w:tcBorders>
              <w:top w:val="nil"/>
              <w:bottom w:val="single" w:sz="18" w:space="0" w:color="5B9BD5" w:themeColor="accent5"/>
            </w:tcBorders>
            <w:vAlign w:val="center"/>
          </w:tcPr>
          <w:p w14:paraId="057AFB43" w14:textId="589E6983" w:rsidR="009F38DD" w:rsidRDefault="009F38DD" w:rsidP="009F38D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mallCaps/>
                <w:sz w:val="18"/>
                <w:szCs w:val="18"/>
                <w:u w:color="434343"/>
                <w:lang w:val="en-US" w:eastAsia="fr-FR"/>
              </w:rPr>
              <w:t>2021</w:t>
            </w:r>
          </w:p>
        </w:tc>
      </w:tr>
      <w:tr w:rsidR="009F38DD" w:rsidRPr="0017079C" w14:paraId="2CB5ACE6" w14:textId="77777777" w:rsidTr="009F38DD">
        <w:trPr>
          <w:trHeight w:val="261"/>
        </w:trPr>
        <w:tc>
          <w:tcPr>
            <w:tcW w:w="5405" w:type="dxa"/>
            <w:tcBorders>
              <w:top w:val="single" w:sz="18" w:space="0" w:color="5B9BD5" w:themeColor="accent5"/>
              <w:bottom w:val="nil"/>
            </w:tcBorders>
            <w:noWrap/>
            <w:vAlign w:val="center"/>
          </w:tcPr>
          <w:p w14:paraId="5F96C01E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  <w:p w14:paraId="3555203B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CASH FLOWS FROM OPERATING ACTIVITIES</w:t>
            </w:r>
          </w:p>
        </w:tc>
        <w:tc>
          <w:tcPr>
            <w:tcW w:w="934" w:type="dxa"/>
            <w:tcBorders>
              <w:top w:val="single" w:sz="18" w:space="0" w:color="5B9BD5" w:themeColor="accent5"/>
              <w:bottom w:val="nil"/>
            </w:tcBorders>
            <w:vAlign w:val="center"/>
          </w:tcPr>
          <w:p w14:paraId="1DC24F67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tcBorders>
              <w:top w:val="single" w:sz="18" w:space="0" w:color="5B9BD5" w:themeColor="accent5"/>
              <w:bottom w:val="nil"/>
            </w:tcBorders>
          </w:tcPr>
          <w:p w14:paraId="426CDF56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tcBorders>
              <w:top w:val="single" w:sz="18" w:space="0" w:color="5B9BD5" w:themeColor="accent5"/>
              <w:bottom w:val="nil"/>
            </w:tcBorders>
          </w:tcPr>
          <w:p w14:paraId="3565EB05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74168093" w14:textId="77777777" w:rsidTr="009F38DD">
        <w:trPr>
          <w:trHeight w:val="422"/>
        </w:trPr>
        <w:tc>
          <w:tcPr>
            <w:tcW w:w="5405" w:type="dxa"/>
            <w:tcBorders>
              <w:top w:val="nil"/>
            </w:tcBorders>
            <w:noWrap/>
            <w:vAlign w:val="center"/>
          </w:tcPr>
          <w:p w14:paraId="50B6CA9F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Operating loss</w:t>
            </w:r>
          </w:p>
        </w:tc>
        <w:tc>
          <w:tcPr>
            <w:tcW w:w="934" w:type="dxa"/>
            <w:tcBorders>
              <w:top w:val="nil"/>
            </w:tcBorders>
            <w:vAlign w:val="center"/>
          </w:tcPr>
          <w:p w14:paraId="0F881227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tcBorders>
              <w:top w:val="nil"/>
            </w:tcBorders>
            <w:vAlign w:val="center"/>
          </w:tcPr>
          <w:p w14:paraId="722D1438" w14:textId="44DEE884" w:rsidR="009F38DD" w:rsidRPr="00DD283D" w:rsidRDefault="000C3F2A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(3</w:t>
            </w:r>
            <w:r w:rsidR="007C341D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7,</w:t>
            </w:r>
            <w:r w:rsidR="00C9515E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900</w:t>
            </w: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tcBorders>
              <w:top w:val="nil"/>
            </w:tcBorders>
            <w:vAlign w:val="center"/>
          </w:tcPr>
          <w:p w14:paraId="53E224B5" w14:textId="5042BEB3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(26,841)</w:t>
            </w:r>
          </w:p>
        </w:tc>
      </w:tr>
      <w:tr w:rsidR="009F38DD" w:rsidRPr="00DD283D" w14:paraId="1DA5ECCB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1E4F7BD8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Depreciation and amortization</w:t>
            </w:r>
          </w:p>
        </w:tc>
        <w:tc>
          <w:tcPr>
            <w:tcW w:w="934" w:type="dxa"/>
            <w:vAlign w:val="center"/>
          </w:tcPr>
          <w:p w14:paraId="6A4ECB6F" w14:textId="0CABF77C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6BDF437A" w14:textId="368AF40F" w:rsidR="009F38DD" w:rsidRPr="00DD283D" w:rsidRDefault="000C3F2A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4,</w:t>
            </w:r>
            <w:r w:rsidR="00C9515E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909</w:t>
            </w:r>
          </w:p>
        </w:tc>
        <w:tc>
          <w:tcPr>
            <w:tcW w:w="1032" w:type="dxa"/>
            <w:vAlign w:val="center"/>
          </w:tcPr>
          <w:p w14:paraId="69F77779" w14:textId="2B9AB963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3,036</w:t>
            </w:r>
          </w:p>
        </w:tc>
      </w:tr>
      <w:tr w:rsidR="009F38DD" w:rsidRPr="00DD283D" w14:paraId="420CDECE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0179D9E1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Impairment</w:t>
            </w:r>
          </w:p>
        </w:tc>
        <w:tc>
          <w:tcPr>
            <w:tcW w:w="934" w:type="dxa"/>
            <w:vAlign w:val="center"/>
          </w:tcPr>
          <w:p w14:paraId="3AA82DB5" w14:textId="3C421941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60EE4F98" w14:textId="54AFF5B0" w:rsidR="009F38DD" w:rsidRPr="00DD283D" w:rsidRDefault="00402E1F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44</w:t>
            </w:r>
          </w:p>
        </w:tc>
        <w:tc>
          <w:tcPr>
            <w:tcW w:w="1032" w:type="dxa"/>
            <w:vAlign w:val="center"/>
          </w:tcPr>
          <w:p w14:paraId="11398AE1" w14:textId="69C6D511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0</w:t>
            </w:r>
          </w:p>
        </w:tc>
      </w:tr>
      <w:tr w:rsidR="009F38DD" w:rsidRPr="00DD283D" w14:paraId="556026E1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02CC59BC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Share-based compensation</w:t>
            </w:r>
          </w:p>
        </w:tc>
        <w:tc>
          <w:tcPr>
            <w:tcW w:w="934" w:type="dxa"/>
            <w:vAlign w:val="center"/>
          </w:tcPr>
          <w:p w14:paraId="749B2D0D" w14:textId="4ECF97D9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001C4EEE" w14:textId="41D1F893" w:rsidR="009F38DD" w:rsidRPr="00DD283D" w:rsidRDefault="00402E1F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867</w:t>
            </w:r>
          </w:p>
        </w:tc>
        <w:tc>
          <w:tcPr>
            <w:tcW w:w="1032" w:type="dxa"/>
            <w:vAlign w:val="center"/>
          </w:tcPr>
          <w:p w14:paraId="0F39B5B2" w14:textId="0BE8DFAB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1,222</w:t>
            </w:r>
          </w:p>
        </w:tc>
      </w:tr>
      <w:tr w:rsidR="009F38DD" w:rsidRPr="00DD283D" w14:paraId="50278609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64C07228" w14:textId="77777777" w:rsidR="009F38DD" w:rsidRPr="00F54B17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magenta"/>
                <w:u w:color="434343"/>
                <w:lang w:val="en-US"/>
              </w:rPr>
            </w:pPr>
            <w:r w:rsidRPr="00740479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Other non-cash transactions</w:t>
            </w:r>
          </w:p>
        </w:tc>
        <w:tc>
          <w:tcPr>
            <w:tcW w:w="934" w:type="dxa"/>
            <w:vAlign w:val="center"/>
          </w:tcPr>
          <w:p w14:paraId="45E8625D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F1270F5" w14:textId="15C2DD92" w:rsidR="009F38DD" w:rsidRPr="00DD283D" w:rsidRDefault="00402E1F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</w:t>
            </w:r>
            <w:r w:rsidR="00C063F6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473</w:t>
            </w: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vAlign w:val="center"/>
          </w:tcPr>
          <w:p w14:paraId="57CB18D7" w14:textId="7FD96B93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(325)</w:t>
            </w:r>
          </w:p>
        </w:tc>
      </w:tr>
      <w:tr w:rsidR="009F38DD" w:rsidRPr="00DD283D" w14:paraId="0CB2E4DF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174DF1D2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Cash used in operations before working capital changes</w:t>
            </w:r>
          </w:p>
        </w:tc>
        <w:tc>
          <w:tcPr>
            <w:tcW w:w="934" w:type="dxa"/>
            <w:vAlign w:val="center"/>
          </w:tcPr>
          <w:p w14:paraId="2442CF78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321E01B1" w14:textId="75FD8161" w:rsidR="009F38DD" w:rsidRPr="00DD283D" w:rsidRDefault="00402E1F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(3</w:t>
            </w:r>
            <w:r w:rsidR="007C341D"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2,</w:t>
            </w:r>
            <w:r w:rsidR="00C063F6"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553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vAlign w:val="center"/>
          </w:tcPr>
          <w:p w14:paraId="6EC9B95D" w14:textId="5300D90B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(22,908)</w:t>
            </w:r>
          </w:p>
        </w:tc>
      </w:tr>
      <w:tr w:rsidR="009F38DD" w:rsidRPr="00DD283D" w14:paraId="55FE546E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4602EB85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7912231B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47D9C230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3A98E33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34CEABA6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18F9F06E" w14:textId="21F47875" w:rsidR="009F38DD" w:rsidRPr="00740479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Increase (-) / Decrease (+)</w:t>
            </w:r>
            <w:r w:rsidRPr="00740479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in inventories</w:t>
            </w:r>
          </w:p>
        </w:tc>
        <w:tc>
          <w:tcPr>
            <w:tcW w:w="934" w:type="dxa"/>
            <w:vAlign w:val="center"/>
          </w:tcPr>
          <w:p w14:paraId="47897817" w14:textId="0D013361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FD0D2CF" w14:textId="7D612A6D" w:rsidR="009F38DD" w:rsidRPr="00DD283D" w:rsidRDefault="00402E1F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(416)</w:t>
            </w:r>
          </w:p>
        </w:tc>
        <w:tc>
          <w:tcPr>
            <w:tcW w:w="1032" w:type="dxa"/>
            <w:vAlign w:val="center"/>
          </w:tcPr>
          <w:p w14:paraId="4F0737C3" w14:textId="62935189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413</w:t>
            </w:r>
          </w:p>
        </w:tc>
      </w:tr>
      <w:tr w:rsidR="009F38DD" w:rsidRPr="00DD283D" w14:paraId="605C8D0D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779BD146" w14:textId="065F1254" w:rsidR="009F38DD" w:rsidRPr="00740479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Increase (-) / Decrease (+)</w:t>
            </w:r>
            <w:r w:rsidRPr="00740479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in receivables</w:t>
            </w:r>
          </w:p>
        </w:tc>
        <w:tc>
          <w:tcPr>
            <w:tcW w:w="934" w:type="dxa"/>
            <w:vAlign w:val="center"/>
          </w:tcPr>
          <w:p w14:paraId="2FB85FB2" w14:textId="021CD806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4F3BED7B" w14:textId="70A4EAF5" w:rsidR="009F38DD" w:rsidRPr="00DD283D" w:rsidRDefault="00402E1F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(5,122)</w:t>
            </w:r>
          </w:p>
        </w:tc>
        <w:tc>
          <w:tcPr>
            <w:tcW w:w="1032" w:type="dxa"/>
            <w:vAlign w:val="center"/>
          </w:tcPr>
          <w:p w14:paraId="78579E2C" w14:textId="48ABED1B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(1,383)</w:t>
            </w:r>
          </w:p>
        </w:tc>
      </w:tr>
      <w:tr w:rsidR="009F38DD" w:rsidRPr="00DD283D" w14:paraId="216522C0" w14:textId="77777777" w:rsidTr="009F38DD">
        <w:trPr>
          <w:trHeight w:val="372"/>
        </w:trPr>
        <w:tc>
          <w:tcPr>
            <w:tcW w:w="5405" w:type="dxa"/>
            <w:noWrap/>
            <w:vAlign w:val="center"/>
          </w:tcPr>
          <w:p w14:paraId="599C0749" w14:textId="7BA3EB9D" w:rsidR="009F38DD" w:rsidRPr="00740479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740479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In</w:t>
            </w:r>
            <w:r w:rsidRPr="00771849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crease</w:t>
            </w:r>
            <w:r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(+)</w:t>
            </w:r>
            <w:r w:rsidRPr="00740479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in payables</w:t>
            </w:r>
          </w:p>
        </w:tc>
        <w:tc>
          <w:tcPr>
            <w:tcW w:w="934" w:type="dxa"/>
            <w:vAlign w:val="center"/>
          </w:tcPr>
          <w:p w14:paraId="51D05402" w14:textId="2798121B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4033BE6C" w14:textId="2668365B" w:rsidR="009F38DD" w:rsidRPr="00DD283D" w:rsidRDefault="00C063F6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3,973</w:t>
            </w:r>
          </w:p>
        </w:tc>
        <w:tc>
          <w:tcPr>
            <w:tcW w:w="1032" w:type="dxa"/>
            <w:vAlign w:val="center"/>
          </w:tcPr>
          <w:p w14:paraId="6718BE27" w14:textId="06B3F3B6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1,330</w:t>
            </w:r>
          </w:p>
        </w:tc>
      </w:tr>
      <w:tr w:rsidR="009F38DD" w:rsidRPr="00DD283D" w14:paraId="4489EB13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3FF2DE2A" w14:textId="084ECAC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 xml:space="preserve">Net cash outflow from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color="434343"/>
                <w:lang w:val="en-US"/>
              </w:rPr>
              <w:t>operating activities</w:t>
            </w:r>
          </w:p>
        </w:tc>
        <w:tc>
          <w:tcPr>
            <w:tcW w:w="934" w:type="dxa"/>
            <w:vAlign w:val="center"/>
          </w:tcPr>
          <w:p w14:paraId="6341D6DC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6FDC9B72" w14:textId="650E800E" w:rsidR="009F38DD" w:rsidRPr="00DD283D" w:rsidRDefault="002C1412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(</w:t>
            </w:r>
            <w:r w:rsidR="00C063F6"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34,118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vAlign w:val="center"/>
          </w:tcPr>
          <w:p w14:paraId="2F203BF4" w14:textId="40994ADC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(22,548)</w:t>
            </w:r>
          </w:p>
        </w:tc>
      </w:tr>
      <w:tr w:rsidR="009F38DD" w:rsidRPr="0017079C" w14:paraId="169D2239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7A0C01DA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  <w:p w14:paraId="39B0131D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CASH FLOWS FROM INVESTING ACTIVITIES</w:t>
            </w:r>
          </w:p>
        </w:tc>
        <w:tc>
          <w:tcPr>
            <w:tcW w:w="934" w:type="dxa"/>
            <w:vAlign w:val="center"/>
          </w:tcPr>
          <w:p w14:paraId="32DA1062" w14:textId="77777777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2B35910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4C9AC6B" w14:textId="77777777" w:rsidR="009F38DD" w:rsidRPr="00DD283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3DD844F7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253691AA" w14:textId="77777777" w:rsidR="009F38DD" w:rsidRPr="00DD283D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Purchase of property, </w:t>
            </w:r>
            <w:proofErr w:type="gramStart"/>
            <w:r w:rsidRPr="00DD283D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plant</w:t>
            </w:r>
            <w:proofErr w:type="gramEnd"/>
            <w:r w:rsidRPr="00DD283D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and equipment</w:t>
            </w:r>
          </w:p>
        </w:tc>
        <w:tc>
          <w:tcPr>
            <w:tcW w:w="934" w:type="dxa"/>
            <w:vAlign w:val="center"/>
          </w:tcPr>
          <w:p w14:paraId="397F0000" w14:textId="0FFB6AEF" w:rsidR="009F38DD" w:rsidRPr="00DD283D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582FC04A" w14:textId="36614BCC" w:rsidR="009F38DD" w:rsidRPr="00DD283D" w:rsidRDefault="002C1412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(2,789)</w:t>
            </w:r>
          </w:p>
        </w:tc>
        <w:tc>
          <w:tcPr>
            <w:tcW w:w="1032" w:type="dxa"/>
            <w:vAlign w:val="center"/>
          </w:tcPr>
          <w:p w14:paraId="597847B1" w14:textId="53D9A72C" w:rsidR="009F38DD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(896)</w:t>
            </w:r>
          </w:p>
        </w:tc>
      </w:tr>
      <w:tr w:rsidR="00800887" w:rsidRPr="00DD283D" w14:paraId="2C9ED44A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3B47689F" w14:textId="392AC4DB" w:rsidR="00800887" w:rsidRPr="002712CF" w:rsidRDefault="00705E85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Acquisition</w:t>
            </w:r>
            <w:r w:rsidR="00224B04"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and generation</w:t>
            </w:r>
            <w:r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of</w:t>
            </w:r>
            <w:r w:rsidR="00191E96"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 xml:space="preserve"> intangible assets</w:t>
            </w:r>
          </w:p>
        </w:tc>
        <w:tc>
          <w:tcPr>
            <w:tcW w:w="934" w:type="dxa"/>
            <w:vAlign w:val="center"/>
          </w:tcPr>
          <w:p w14:paraId="3D855CBA" w14:textId="6EA52D64" w:rsidR="00800887" w:rsidRPr="002712CF" w:rsidRDefault="00800887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4043118E" w14:textId="6CB2A872" w:rsidR="00800887" w:rsidRPr="002712CF" w:rsidRDefault="00191E96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(1,</w:t>
            </w:r>
            <w:r w:rsidR="00705E85"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374</w:t>
            </w: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vAlign w:val="center"/>
          </w:tcPr>
          <w:p w14:paraId="68054116" w14:textId="2C5AE14A" w:rsidR="00800887" w:rsidRPr="002712CF" w:rsidRDefault="0085308C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0</w:t>
            </w:r>
          </w:p>
        </w:tc>
      </w:tr>
      <w:tr w:rsidR="002C1412" w:rsidRPr="00DD283D" w14:paraId="1635DF24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215C83C6" w14:textId="15ED7F40" w:rsidR="002C1412" w:rsidRPr="002712CF" w:rsidRDefault="00AD74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A</w:t>
            </w:r>
            <w:r w:rsidR="00E72528"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cquisition of Genomic Prostate Score Business</w:t>
            </w:r>
          </w:p>
        </w:tc>
        <w:tc>
          <w:tcPr>
            <w:tcW w:w="934" w:type="dxa"/>
            <w:vAlign w:val="center"/>
          </w:tcPr>
          <w:p w14:paraId="7538096F" w14:textId="51CB5980" w:rsidR="002C1412" w:rsidRPr="002712CF" w:rsidRDefault="002C1412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01CEE49C" w14:textId="56BCE0B8" w:rsidR="002C1412" w:rsidRPr="002712CF" w:rsidRDefault="00E72528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(25,000)</w:t>
            </w:r>
          </w:p>
        </w:tc>
        <w:tc>
          <w:tcPr>
            <w:tcW w:w="1032" w:type="dxa"/>
            <w:vAlign w:val="center"/>
          </w:tcPr>
          <w:p w14:paraId="7924DCC1" w14:textId="40D85CBE" w:rsidR="002C1412" w:rsidRPr="002712CF" w:rsidRDefault="0085308C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0</w:t>
            </w:r>
          </w:p>
        </w:tc>
      </w:tr>
      <w:tr w:rsidR="009F38DD" w:rsidRPr="00DD283D" w14:paraId="21764258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14F11395" w14:textId="77777777" w:rsidR="009F38DD" w:rsidRPr="002712CF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sz w:val="18"/>
                <w:szCs w:val="18"/>
                <w:u w:color="434343"/>
                <w:lang w:val="en-US"/>
              </w:rPr>
              <w:t>Net cash outflow from investing activities</w:t>
            </w:r>
            <w:r w:rsidRPr="002712CF" w:rsidDel="00F82B2B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7F88FC8A" w14:textId="77777777" w:rsidR="009F38DD" w:rsidRPr="002712CF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454D29ED" w14:textId="65FC4EB2" w:rsidR="009F38DD" w:rsidRPr="002712CF" w:rsidRDefault="00E72528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(</w:t>
            </w:r>
            <w:r w:rsidR="00191E96"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29,</w:t>
            </w:r>
            <w:r w:rsidR="00705E85"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163</w:t>
            </w: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vAlign w:val="center"/>
          </w:tcPr>
          <w:p w14:paraId="491EBC0C" w14:textId="18F7C7AC" w:rsidR="009F38DD" w:rsidRPr="002712CF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(8</w:t>
            </w:r>
            <w:r w:rsidR="00705E85"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96</w:t>
            </w: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)</w:t>
            </w:r>
          </w:p>
        </w:tc>
      </w:tr>
      <w:tr w:rsidR="009F38DD" w:rsidRPr="0017079C" w14:paraId="07426ECA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50DBF2E0" w14:textId="77777777" w:rsidR="009F38DD" w:rsidRPr="002712CF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  <w:p w14:paraId="21014B1A" w14:textId="77777777" w:rsidR="009F38DD" w:rsidRPr="002712CF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CASH FLOWS FROM FINANCING ACTIVITIES</w:t>
            </w:r>
          </w:p>
        </w:tc>
        <w:tc>
          <w:tcPr>
            <w:tcW w:w="934" w:type="dxa"/>
            <w:vAlign w:val="center"/>
          </w:tcPr>
          <w:p w14:paraId="49AAE21C" w14:textId="77777777" w:rsidR="009F38DD" w:rsidRPr="002712CF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3BB138D2" w14:textId="77777777" w:rsidR="009F38DD" w:rsidRPr="002712CF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08B81A3" w14:textId="77777777" w:rsidR="009F38DD" w:rsidRPr="002712CF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</w:tr>
      <w:tr w:rsidR="009F38DD" w:rsidRPr="00DD283D" w14:paraId="7F11C459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1AA0F48E" w14:textId="77777777" w:rsidR="009F38DD" w:rsidRPr="002712CF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Proceeds from issuance of shares (net of transaction costs)</w:t>
            </w:r>
          </w:p>
        </w:tc>
        <w:tc>
          <w:tcPr>
            <w:tcW w:w="934" w:type="dxa"/>
            <w:vAlign w:val="center"/>
          </w:tcPr>
          <w:p w14:paraId="2BD2B5C4" w14:textId="79AC08DB" w:rsidR="009F38DD" w:rsidRPr="002712CF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4D93F34C" w14:textId="56F0D8E4" w:rsidR="009F38DD" w:rsidRPr="002712CF" w:rsidRDefault="00AF0559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0</w:t>
            </w:r>
          </w:p>
        </w:tc>
        <w:tc>
          <w:tcPr>
            <w:tcW w:w="1032" w:type="dxa"/>
            <w:vAlign w:val="center"/>
          </w:tcPr>
          <w:p w14:paraId="6559BE37" w14:textId="31827458" w:rsidR="009F38DD" w:rsidRPr="002712CF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68,566</w:t>
            </w:r>
          </w:p>
        </w:tc>
      </w:tr>
      <w:tr w:rsidR="00C0299B" w:rsidRPr="003D75C3" w14:paraId="4CD8AA60" w14:textId="77777777" w:rsidTr="00A53318">
        <w:trPr>
          <w:trHeight w:val="261"/>
        </w:trPr>
        <w:tc>
          <w:tcPr>
            <w:tcW w:w="5405" w:type="dxa"/>
            <w:noWrap/>
            <w:vAlign w:val="center"/>
          </w:tcPr>
          <w:p w14:paraId="67A68390" w14:textId="15AAA6F2" w:rsidR="00C0299B" w:rsidRPr="002712CF" w:rsidRDefault="00C0299B" w:rsidP="00EE34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Proceeds from loan obligation</w:t>
            </w:r>
          </w:p>
        </w:tc>
        <w:tc>
          <w:tcPr>
            <w:tcW w:w="934" w:type="dxa"/>
            <w:vAlign w:val="center"/>
          </w:tcPr>
          <w:p w14:paraId="7A12279E" w14:textId="57DCC201" w:rsidR="00C0299B" w:rsidRPr="002712CF" w:rsidRDefault="00C0299B" w:rsidP="00EE3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2586BF5A" w14:textId="438B7545" w:rsidR="00C0299B" w:rsidRPr="002712CF" w:rsidRDefault="00C063F6" w:rsidP="00EE34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34,291</w:t>
            </w:r>
          </w:p>
        </w:tc>
        <w:tc>
          <w:tcPr>
            <w:tcW w:w="1032" w:type="dxa"/>
            <w:vAlign w:val="center"/>
          </w:tcPr>
          <w:p w14:paraId="0EAF71CB" w14:textId="74B62FE7" w:rsidR="00C0299B" w:rsidRPr="002712CF" w:rsidRDefault="00C0299B" w:rsidP="00EE34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0</w:t>
            </w:r>
          </w:p>
        </w:tc>
      </w:tr>
      <w:tr w:rsidR="00C0299B" w:rsidRPr="00C0299B" w14:paraId="3FCDC439" w14:textId="77777777" w:rsidTr="00A53318">
        <w:trPr>
          <w:trHeight w:val="261"/>
        </w:trPr>
        <w:tc>
          <w:tcPr>
            <w:tcW w:w="5405" w:type="dxa"/>
            <w:noWrap/>
            <w:vAlign w:val="bottom"/>
          </w:tcPr>
          <w:p w14:paraId="4DF8EDBB" w14:textId="1B14F6D2" w:rsidR="00C0299B" w:rsidRPr="002712CF" w:rsidRDefault="00C0299B" w:rsidP="00C029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Repayment of loan obligation and debt extinguishment costs</w:t>
            </w:r>
          </w:p>
        </w:tc>
        <w:tc>
          <w:tcPr>
            <w:tcW w:w="934" w:type="dxa"/>
            <w:vAlign w:val="center"/>
          </w:tcPr>
          <w:p w14:paraId="61C4F792" w14:textId="77777777" w:rsidR="00C0299B" w:rsidRPr="002712CF" w:rsidRDefault="00C0299B" w:rsidP="00A533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5C5A97AB" w14:textId="2168EB2A" w:rsidR="00C0299B" w:rsidRPr="002712CF" w:rsidRDefault="00C0299B" w:rsidP="00C029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(10,</w:t>
            </w:r>
            <w:r w:rsidR="00466A26"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805</w:t>
            </w: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vAlign w:val="center"/>
          </w:tcPr>
          <w:p w14:paraId="1A797016" w14:textId="137FA78B" w:rsidR="00C0299B" w:rsidRPr="002712CF" w:rsidRDefault="00C0299B" w:rsidP="00C029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0</w:t>
            </w:r>
          </w:p>
        </w:tc>
      </w:tr>
      <w:tr w:rsidR="009F38DD" w:rsidRPr="00DD283D" w14:paraId="285E5543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2F0D060F" w14:textId="77777777" w:rsidR="009F38DD" w:rsidRPr="002712CF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Payment of lease liability</w:t>
            </w:r>
          </w:p>
        </w:tc>
        <w:tc>
          <w:tcPr>
            <w:tcW w:w="934" w:type="dxa"/>
            <w:vAlign w:val="center"/>
          </w:tcPr>
          <w:p w14:paraId="21AE377B" w14:textId="4B0B7CE6" w:rsidR="009F38DD" w:rsidRPr="002712CF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33932ED8" w14:textId="455E8A86" w:rsidR="009F38DD" w:rsidRPr="002712CF" w:rsidRDefault="009627E4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(1,</w:t>
            </w:r>
            <w:r w:rsidR="00F64D97"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358</w:t>
            </w: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)</w:t>
            </w:r>
          </w:p>
        </w:tc>
        <w:tc>
          <w:tcPr>
            <w:tcW w:w="1032" w:type="dxa"/>
            <w:vAlign w:val="center"/>
          </w:tcPr>
          <w:p w14:paraId="00E3FE21" w14:textId="0C58AC41" w:rsidR="009F38DD" w:rsidRPr="002712CF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(1,057)</w:t>
            </w:r>
          </w:p>
        </w:tc>
      </w:tr>
      <w:tr w:rsidR="009F38DD" w:rsidRPr="00DD283D" w14:paraId="52F4A29F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45F9C541" w14:textId="77777777" w:rsidR="009F38DD" w:rsidRPr="002712CF" w:rsidRDefault="009F38DD" w:rsidP="009F3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Payment of interest</w:t>
            </w:r>
          </w:p>
        </w:tc>
        <w:tc>
          <w:tcPr>
            <w:tcW w:w="934" w:type="dxa"/>
            <w:vAlign w:val="center"/>
          </w:tcPr>
          <w:p w14:paraId="1A112742" w14:textId="12C369E9" w:rsidR="009F38DD" w:rsidRPr="002712CF" w:rsidRDefault="009F38DD" w:rsidP="009F3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1F1BBDE2" w14:textId="77E04375" w:rsidR="009F38DD" w:rsidRPr="002712CF" w:rsidRDefault="009627E4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(1,412)</w:t>
            </w:r>
          </w:p>
        </w:tc>
        <w:tc>
          <w:tcPr>
            <w:tcW w:w="1032" w:type="dxa"/>
            <w:vAlign w:val="center"/>
          </w:tcPr>
          <w:p w14:paraId="45E590FD" w14:textId="40D4EC7D" w:rsidR="009F38DD" w:rsidRPr="002712CF" w:rsidRDefault="009F38DD" w:rsidP="009F3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(1,011)</w:t>
            </w:r>
          </w:p>
        </w:tc>
      </w:tr>
      <w:tr w:rsidR="00705E85" w:rsidRPr="00DD283D" w14:paraId="51D00CE0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4A2A0D79" w14:textId="5D5F2F68" w:rsidR="00705E85" w:rsidRPr="002712CF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18"/>
                <w:u w:color="434343"/>
                <w:lang w:val="en-US"/>
              </w:rPr>
              <w:t>Interests received</w:t>
            </w:r>
          </w:p>
        </w:tc>
        <w:tc>
          <w:tcPr>
            <w:tcW w:w="934" w:type="dxa"/>
            <w:vAlign w:val="center"/>
          </w:tcPr>
          <w:p w14:paraId="4A53AC67" w14:textId="77777777" w:rsidR="00705E85" w:rsidRPr="002712CF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0709D645" w14:textId="3F8ED5E6" w:rsidR="00705E85" w:rsidRPr="002712CF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125</w:t>
            </w:r>
          </w:p>
        </w:tc>
        <w:tc>
          <w:tcPr>
            <w:tcW w:w="1032" w:type="dxa"/>
            <w:vAlign w:val="center"/>
          </w:tcPr>
          <w:p w14:paraId="1F6DC94B" w14:textId="447C9819" w:rsidR="00705E85" w:rsidRPr="002712CF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11</w:t>
            </w:r>
          </w:p>
        </w:tc>
      </w:tr>
      <w:tr w:rsidR="00705E85" w:rsidRPr="00DD283D" w14:paraId="637CB89C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0E0F8B80" w14:textId="77777777" w:rsidR="00705E85" w:rsidRPr="002712CF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Net cash inflow from financing activities</w:t>
            </w:r>
          </w:p>
        </w:tc>
        <w:tc>
          <w:tcPr>
            <w:tcW w:w="934" w:type="dxa"/>
            <w:vAlign w:val="center"/>
          </w:tcPr>
          <w:p w14:paraId="056769E5" w14:textId="77777777" w:rsidR="00705E85" w:rsidRPr="002712CF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6B56391A" w14:textId="4218DF32" w:rsidR="00705E85" w:rsidRPr="002712CF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20,841</w:t>
            </w:r>
          </w:p>
        </w:tc>
        <w:tc>
          <w:tcPr>
            <w:tcW w:w="1032" w:type="dxa"/>
            <w:vAlign w:val="center"/>
          </w:tcPr>
          <w:p w14:paraId="41A37514" w14:textId="33AD7C02" w:rsidR="00705E85" w:rsidRPr="002712CF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2712CF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66,509</w:t>
            </w:r>
          </w:p>
        </w:tc>
      </w:tr>
      <w:tr w:rsidR="00705E85" w:rsidRPr="00DD283D" w14:paraId="5DFA8398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42C32DB6" w14:textId="77777777" w:rsidR="00705E85" w:rsidRPr="002712CF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4BD6E51" w14:textId="77777777" w:rsidR="00705E85" w:rsidRPr="002712CF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023DF30B" w14:textId="77777777" w:rsidR="00705E85" w:rsidRPr="002712CF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17141079" w14:textId="77777777" w:rsidR="00705E85" w:rsidRPr="002712CF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</w:tr>
      <w:tr w:rsidR="00705E85" w:rsidRPr="00DD283D" w14:paraId="2D10C78A" w14:textId="77777777" w:rsidTr="009F38DD">
        <w:trPr>
          <w:trHeight w:val="284"/>
        </w:trPr>
        <w:tc>
          <w:tcPr>
            <w:tcW w:w="5405" w:type="dxa"/>
            <w:noWrap/>
            <w:vAlign w:val="center"/>
          </w:tcPr>
          <w:p w14:paraId="6E974252" w14:textId="246D0AD5" w:rsidR="00705E85" w:rsidRPr="00DD283D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 xml:space="preserve">Net </w:t>
            </w: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increase (+) / D</w:t>
            </w:r>
            <w:r w:rsidRPr="00DD283D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ecrease</w:t>
            </w: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 xml:space="preserve"> (-</w:t>
            </w:r>
            <w:r w:rsidRPr="00DD283D"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) in cash and cash equivalents</w:t>
            </w:r>
          </w:p>
        </w:tc>
        <w:tc>
          <w:tcPr>
            <w:tcW w:w="934" w:type="dxa"/>
            <w:vAlign w:val="center"/>
          </w:tcPr>
          <w:p w14:paraId="3BD83767" w14:textId="77777777" w:rsidR="00705E85" w:rsidRPr="00DD283D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0D24EBF" w14:textId="7809A4A5" w:rsidR="00705E85" w:rsidRPr="00DD283D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(42,440)</w:t>
            </w:r>
          </w:p>
        </w:tc>
        <w:tc>
          <w:tcPr>
            <w:tcW w:w="1032" w:type="dxa"/>
            <w:vAlign w:val="center"/>
          </w:tcPr>
          <w:p w14:paraId="2A633992" w14:textId="55025FCE" w:rsidR="00705E85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u w:color="434343"/>
                <w:lang w:val="en-US"/>
              </w:rPr>
              <w:t>43,065</w:t>
            </w:r>
          </w:p>
        </w:tc>
      </w:tr>
      <w:tr w:rsidR="00705E85" w:rsidRPr="00DD283D" w14:paraId="3CE5A5C2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77C3BD04" w14:textId="77777777" w:rsidR="00705E85" w:rsidRPr="00DD283D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2B373206" w14:textId="77777777" w:rsidR="00705E85" w:rsidRPr="00DD283D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7F86D57C" w14:textId="77777777" w:rsidR="00705E85" w:rsidRPr="00DD283D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0AD16058" w14:textId="77777777" w:rsidR="00705E85" w:rsidRPr="00DD283D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</w:tr>
      <w:tr w:rsidR="00705E85" w:rsidRPr="00DD283D" w14:paraId="7192AD41" w14:textId="77777777" w:rsidTr="009F38DD">
        <w:trPr>
          <w:trHeight w:val="261"/>
        </w:trPr>
        <w:tc>
          <w:tcPr>
            <w:tcW w:w="5405" w:type="dxa"/>
            <w:noWrap/>
            <w:vAlign w:val="center"/>
          </w:tcPr>
          <w:p w14:paraId="5114DE37" w14:textId="77777777" w:rsidR="00705E85" w:rsidRPr="00DD283D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Cash and cash equivalents at beginning of the financial year</w:t>
            </w:r>
          </w:p>
        </w:tc>
        <w:tc>
          <w:tcPr>
            <w:tcW w:w="934" w:type="dxa"/>
            <w:vAlign w:val="center"/>
          </w:tcPr>
          <w:p w14:paraId="289DBC8C" w14:textId="77777777" w:rsidR="00705E85" w:rsidRPr="00DD283D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vAlign w:val="center"/>
          </w:tcPr>
          <w:p w14:paraId="46571529" w14:textId="616F3F90" w:rsidR="00705E85" w:rsidRPr="00DD283D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58,498</w:t>
            </w:r>
          </w:p>
        </w:tc>
        <w:tc>
          <w:tcPr>
            <w:tcW w:w="1032" w:type="dxa"/>
            <w:vAlign w:val="center"/>
          </w:tcPr>
          <w:p w14:paraId="7CD1A502" w14:textId="5722536D" w:rsidR="00705E85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15,953</w:t>
            </w:r>
          </w:p>
        </w:tc>
      </w:tr>
      <w:tr w:rsidR="00705E85" w:rsidRPr="00DD283D" w14:paraId="65D7B356" w14:textId="77777777" w:rsidTr="009F38DD">
        <w:trPr>
          <w:trHeight w:val="261"/>
        </w:trPr>
        <w:tc>
          <w:tcPr>
            <w:tcW w:w="5405" w:type="dxa"/>
            <w:tcBorders>
              <w:bottom w:val="nil"/>
            </w:tcBorders>
            <w:noWrap/>
            <w:vAlign w:val="center"/>
          </w:tcPr>
          <w:p w14:paraId="230D77DF" w14:textId="77777777" w:rsidR="00705E85" w:rsidRPr="00DD283D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 xml:space="preserve">Effect on </w:t>
            </w: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e</w:t>
            </w:r>
            <w:r w:rsidRPr="00DD283D"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xchange rate changes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14:paraId="56BC7728" w14:textId="77777777" w:rsidR="00705E85" w:rsidRPr="00DD283D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tcBorders>
              <w:bottom w:val="nil"/>
            </w:tcBorders>
            <w:vAlign w:val="center"/>
          </w:tcPr>
          <w:p w14:paraId="17342EDF" w14:textId="215BB609" w:rsidR="00705E85" w:rsidRPr="00DD283D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(555)</w:t>
            </w:r>
          </w:p>
        </w:tc>
        <w:tc>
          <w:tcPr>
            <w:tcW w:w="1032" w:type="dxa"/>
            <w:tcBorders>
              <w:bottom w:val="nil"/>
            </w:tcBorders>
            <w:vAlign w:val="center"/>
          </w:tcPr>
          <w:p w14:paraId="2301400D" w14:textId="5AE76486" w:rsidR="00705E85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u w:color="434343"/>
                <w:lang w:val="en-US"/>
              </w:rPr>
              <w:t>(520)</w:t>
            </w:r>
          </w:p>
        </w:tc>
      </w:tr>
      <w:tr w:rsidR="00705E85" w:rsidRPr="00DD283D" w14:paraId="5528FBFA" w14:textId="77777777" w:rsidTr="009F38DD">
        <w:trPr>
          <w:trHeight w:val="105"/>
        </w:trPr>
        <w:tc>
          <w:tcPr>
            <w:tcW w:w="5405" w:type="dxa"/>
            <w:tcBorders>
              <w:top w:val="nil"/>
              <w:bottom w:val="nil"/>
            </w:tcBorders>
            <w:noWrap/>
            <w:vAlign w:val="center"/>
          </w:tcPr>
          <w:p w14:paraId="1F07CEE0" w14:textId="77777777" w:rsidR="00705E85" w:rsidRPr="00DD283D" w:rsidRDefault="00705E85" w:rsidP="0070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 w:rsidRPr="00DD283D"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Cash and cash equivalents at end of the financial year</w:t>
            </w: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14:paraId="099818AE" w14:textId="6DC2C7C3" w:rsidR="00705E85" w:rsidRPr="00DD283D" w:rsidRDefault="00705E85" w:rsidP="00705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2AF7929F" w14:textId="35B05742" w:rsidR="00705E85" w:rsidRPr="00DD283D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15,503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694E1A51" w14:textId="7A08400B" w:rsidR="00705E85" w:rsidRDefault="00705E85" w:rsidP="00705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u w:color="434343"/>
                <w:lang w:val="en-US"/>
              </w:rPr>
              <w:t>58,498</w:t>
            </w:r>
          </w:p>
        </w:tc>
      </w:tr>
      <w:bookmarkEnd w:id="1"/>
    </w:tbl>
    <w:p w14:paraId="1076DA8F" w14:textId="647685EA" w:rsidR="00BA3F50" w:rsidRPr="00BA065A" w:rsidRDefault="00BA3F50" w:rsidP="00AE185A">
      <w:pPr>
        <w:spacing w:after="0" w:line="240" w:lineRule="auto"/>
        <w:rPr>
          <w:rFonts w:ascii="Arial" w:eastAsia="Times New Roman" w:hAnsi="Arial" w:cs="Arial"/>
          <w:b/>
          <w:color w:val="ED7D31" w:themeColor="accent2"/>
          <w:sz w:val="18"/>
          <w:szCs w:val="24"/>
          <w:u w:color="434343"/>
          <w:lang w:val="en-US"/>
        </w:rPr>
      </w:pPr>
    </w:p>
    <w:p w14:paraId="3AAB5706" w14:textId="2D29F7B3" w:rsidR="00BA3F50" w:rsidRPr="00BA065A" w:rsidRDefault="00BA3F50" w:rsidP="00BA3F50">
      <w:pPr>
        <w:rPr>
          <w:rFonts w:ascii="Arial" w:eastAsia="Times New Roman" w:hAnsi="Arial" w:cs="Arial"/>
          <w:b/>
          <w:color w:val="ED7D31" w:themeColor="accent2"/>
          <w:sz w:val="18"/>
          <w:szCs w:val="24"/>
          <w:u w:color="434343"/>
          <w:lang w:val="en-US"/>
        </w:rPr>
      </w:pPr>
    </w:p>
    <w:sectPr w:rsidR="00BA3F50" w:rsidRPr="00BA065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613F" w14:textId="77777777" w:rsidR="00A07427" w:rsidRDefault="00A07427" w:rsidP="00BA3F50">
      <w:pPr>
        <w:spacing w:after="0" w:line="240" w:lineRule="auto"/>
      </w:pPr>
      <w:r>
        <w:separator/>
      </w:r>
    </w:p>
  </w:endnote>
  <w:endnote w:type="continuationSeparator" w:id="0">
    <w:p w14:paraId="548B630A" w14:textId="77777777" w:rsidR="00A07427" w:rsidRDefault="00A07427" w:rsidP="00BA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udy"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oPro-Light">
    <w:altName w:val="Cambria"/>
    <w:panose1 w:val="00000000000000000000"/>
    <w:charset w:val="00"/>
    <w:family w:val="roman"/>
    <w:notTrueType/>
    <w:pitch w:val="default"/>
  </w:font>
  <w:font w:name="SymbolMT">
    <w:altName w:val="Cambria"/>
    <w:charset w:val="00"/>
    <w:family w:val="roman"/>
    <w:pitch w:val="default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9A0F" w14:textId="77777777" w:rsidR="00A07427" w:rsidRDefault="00A07427" w:rsidP="00BA3F50">
      <w:pPr>
        <w:spacing w:after="0" w:line="240" w:lineRule="auto"/>
      </w:pPr>
      <w:r>
        <w:separator/>
      </w:r>
    </w:p>
  </w:footnote>
  <w:footnote w:type="continuationSeparator" w:id="0">
    <w:p w14:paraId="0814D4EF" w14:textId="77777777" w:rsidR="00A07427" w:rsidRDefault="00A07427" w:rsidP="00BA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3B2A53" w14:paraId="181025FE" w14:textId="77777777" w:rsidTr="003B2A53">
      <w:tc>
        <w:tcPr>
          <w:tcW w:w="4508" w:type="dxa"/>
        </w:tcPr>
        <w:p w14:paraId="2EB51790" w14:textId="71CC6CEF" w:rsidR="003B2A53" w:rsidRDefault="003B2A53">
          <w:pPr>
            <w:pStyle w:val="Header"/>
          </w:pPr>
          <w:r>
            <w:rPr>
              <w:noProof/>
            </w:rPr>
            <w:drawing>
              <wp:inline distT="0" distB="0" distL="0" distR="0" wp14:anchorId="4A7C0B61" wp14:editId="7047C805">
                <wp:extent cx="1609092" cy="238125"/>
                <wp:effectExtent l="0" t="0" r="0" b="0"/>
                <wp:docPr id="2" name="Picture 2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962" cy="243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0D7E6DC9" w14:textId="77777777" w:rsidR="003B2A53" w:rsidRPr="003B2A53" w:rsidRDefault="003B2A53" w:rsidP="003B2A53">
          <w:pPr>
            <w:pStyle w:val="Header"/>
            <w:jc w:val="right"/>
            <w:rPr>
              <w:b/>
              <w:bCs/>
              <w:sz w:val="18"/>
              <w:szCs w:val="18"/>
            </w:rPr>
          </w:pPr>
          <w:r w:rsidRPr="003B2A53">
            <w:rPr>
              <w:b/>
              <w:bCs/>
              <w:sz w:val="18"/>
              <w:szCs w:val="18"/>
            </w:rPr>
            <w:t>MDxHealth SA and Subsidiaries</w:t>
          </w:r>
        </w:p>
        <w:p w14:paraId="46465E02" w14:textId="547A8C45" w:rsidR="003B2A53" w:rsidRPr="003B2A53" w:rsidRDefault="003B2A53" w:rsidP="003B2A53">
          <w:pPr>
            <w:pStyle w:val="Header"/>
            <w:jc w:val="right"/>
            <w:rPr>
              <w:sz w:val="18"/>
              <w:szCs w:val="18"/>
            </w:rPr>
          </w:pPr>
          <w:r w:rsidRPr="003B2A53">
            <w:rPr>
              <w:sz w:val="18"/>
              <w:szCs w:val="18"/>
            </w:rPr>
            <w:t>202</w:t>
          </w:r>
          <w:r>
            <w:rPr>
              <w:sz w:val="18"/>
              <w:szCs w:val="18"/>
            </w:rPr>
            <w:t>2</w:t>
          </w:r>
          <w:r w:rsidRPr="003B2A53">
            <w:rPr>
              <w:sz w:val="18"/>
              <w:szCs w:val="18"/>
            </w:rPr>
            <w:t xml:space="preserve"> Financial Results</w:t>
          </w:r>
        </w:p>
        <w:p w14:paraId="20419B8B" w14:textId="77777777" w:rsidR="003B2A53" w:rsidRDefault="003B2A53" w:rsidP="003B2A53">
          <w:pPr>
            <w:pStyle w:val="Header"/>
            <w:jc w:val="right"/>
            <w:rPr>
              <w:sz w:val="18"/>
              <w:szCs w:val="18"/>
            </w:rPr>
          </w:pPr>
          <w:r w:rsidRPr="003B2A53">
            <w:rPr>
              <w:sz w:val="18"/>
              <w:szCs w:val="18"/>
            </w:rPr>
            <w:t xml:space="preserve">as of </w:t>
          </w:r>
          <w:r>
            <w:rPr>
              <w:sz w:val="18"/>
              <w:szCs w:val="18"/>
            </w:rPr>
            <w:t xml:space="preserve">and for the year </w:t>
          </w:r>
          <w:proofErr w:type="gramStart"/>
          <w:r>
            <w:rPr>
              <w:sz w:val="18"/>
              <w:szCs w:val="18"/>
            </w:rPr>
            <w:t>ended</w:t>
          </w:r>
          <w:proofErr w:type="gramEnd"/>
        </w:p>
        <w:p w14:paraId="7455BBBD" w14:textId="5933766E" w:rsidR="003B2A53" w:rsidRDefault="003B2A53" w:rsidP="003B2A53">
          <w:pPr>
            <w:pStyle w:val="Header"/>
            <w:jc w:val="right"/>
          </w:pPr>
          <w:r w:rsidRPr="003B2A53">
            <w:rPr>
              <w:sz w:val="18"/>
              <w:szCs w:val="18"/>
            </w:rPr>
            <w:t>December 31, 202</w:t>
          </w:r>
          <w:r>
            <w:rPr>
              <w:sz w:val="18"/>
              <w:szCs w:val="18"/>
            </w:rPr>
            <w:t>2</w:t>
          </w:r>
        </w:p>
      </w:tc>
    </w:tr>
  </w:tbl>
  <w:p w14:paraId="6A1A7C24" w14:textId="369D8D67" w:rsidR="003B2A53" w:rsidRDefault="003B2A53">
    <w:pPr>
      <w:pStyle w:val="Header"/>
    </w:pPr>
  </w:p>
  <w:p w14:paraId="2F1241F9" w14:textId="77777777" w:rsidR="002A3661" w:rsidRDefault="002A3661" w:rsidP="00C66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E12AA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0D4C03"/>
    <w:multiLevelType w:val="hybridMultilevel"/>
    <w:tmpl w:val="B5F4F380"/>
    <w:lvl w:ilvl="0" w:tplc="85F8F416">
      <w:start w:val="1"/>
      <w:numFmt w:val="bullet"/>
      <w:lvlText w:val=""/>
      <w:lvlJc w:val="left"/>
      <w:rPr>
        <w:rFonts w:ascii="Symbol" w:hAnsi="Symbol" w:hint="default"/>
        <w:color w:val="auto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08C3"/>
    <w:multiLevelType w:val="hybridMultilevel"/>
    <w:tmpl w:val="C980C150"/>
    <w:lvl w:ilvl="0" w:tplc="C0EEE7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AFC"/>
    <w:multiLevelType w:val="hybridMultilevel"/>
    <w:tmpl w:val="33A4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6005"/>
    <w:multiLevelType w:val="hybridMultilevel"/>
    <w:tmpl w:val="34E6B0CE"/>
    <w:lvl w:ilvl="0" w:tplc="6F6C08D0">
      <w:start w:val="1"/>
      <w:numFmt w:val="decimal"/>
      <w:lvlText w:val="%1)"/>
      <w:lvlJc w:val="left"/>
      <w:pPr>
        <w:ind w:left="465" w:hanging="360"/>
      </w:pPr>
      <w:rPr>
        <w:rFonts w:hint="default"/>
        <w:sz w:val="14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29473EC"/>
    <w:multiLevelType w:val="hybridMultilevel"/>
    <w:tmpl w:val="EB92E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5513"/>
    <w:multiLevelType w:val="hybridMultilevel"/>
    <w:tmpl w:val="16064D56"/>
    <w:lvl w:ilvl="0" w:tplc="E87A2614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22FD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DBB"/>
    <w:multiLevelType w:val="hybridMultilevel"/>
    <w:tmpl w:val="9698DA94"/>
    <w:lvl w:ilvl="0" w:tplc="72965E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462F0"/>
    <w:multiLevelType w:val="hybridMultilevel"/>
    <w:tmpl w:val="97284354"/>
    <w:lvl w:ilvl="0" w:tplc="FFFFFFFF">
      <w:start w:val="1"/>
      <w:numFmt w:val="bullet"/>
      <w:pStyle w:val="HyphenBullet"/>
      <w:lvlText w:val="-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7633B"/>
    <w:multiLevelType w:val="hybridMultilevel"/>
    <w:tmpl w:val="6166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2066"/>
    <w:multiLevelType w:val="hybridMultilevel"/>
    <w:tmpl w:val="52DC4A72"/>
    <w:lvl w:ilvl="0" w:tplc="040C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282E0E"/>
    <w:multiLevelType w:val="hybridMultilevel"/>
    <w:tmpl w:val="187A72D0"/>
    <w:styleLink w:val="StyleOutlinenumbered15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17AD7"/>
    <w:multiLevelType w:val="hybridMultilevel"/>
    <w:tmpl w:val="1864F9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F6E41"/>
    <w:multiLevelType w:val="hybridMultilevel"/>
    <w:tmpl w:val="A8F8D232"/>
    <w:lvl w:ilvl="0" w:tplc="B04285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90BF9"/>
    <w:multiLevelType w:val="hybridMultilevel"/>
    <w:tmpl w:val="213EB8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E68F7"/>
    <w:multiLevelType w:val="hybridMultilevel"/>
    <w:tmpl w:val="24B23022"/>
    <w:lvl w:ilvl="0" w:tplc="C0EEE754">
      <w:numFmt w:val="bullet"/>
      <w:lvlText w:val="•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90B44AF"/>
    <w:multiLevelType w:val="hybridMultilevel"/>
    <w:tmpl w:val="71FE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38F9"/>
    <w:multiLevelType w:val="hybridMultilevel"/>
    <w:tmpl w:val="B6D47230"/>
    <w:lvl w:ilvl="0" w:tplc="C0EEE754">
      <w:numFmt w:val="bullet"/>
      <w:lvlText w:val="•"/>
      <w:lvlJc w:val="left"/>
      <w:pPr>
        <w:ind w:left="722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36D719F1"/>
    <w:multiLevelType w:val="hybridMultilevel"/>
    <w:tmpl w:val="CC18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59C6"/>
    <w:multiLevelType w:val="multilevel"/>
    <w:tmpl w:val="3534566A"/>
    <w:lvl w:ilvl="0">
      <w:start w:val="1"/>
      <w:numFmt w:val="decimal"/>
      <w:pStyle w:val="BodyTextNumbered"/>
      <w:lvlText w:val="%1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decimal"/>
      <w:pStyle w:val="BodyText2Numbered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pStyle w:val="BodyText3Numbered"/>
      <w:lvlText w:val="(%3)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lowerRoman"/>
      <w:pStyle w:val="BodyText4Numbered"/>
      <w:lvlText w:val="(%4)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upperLetter"/>
      <w:pStyle w:val="BodyText6Numbered"/>
      <w:lvlText w:val="(%5)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43F84EA6"/>
    <w:multiLevelType w:val="hybridMultilevel"/>
    <w:tmpl w:val="E8A6C980"/>
    <w:lvl w:ilvl="0" w:tplc="08130001">
      <w:start w:val="1"/>
      <w:numFmt w:val="bullet"/>
      <w:pStyle w:val="StyleHeading211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0582C"/>
    <w:multiLevelType w:val="hybridMultilevel"/>
    <w:tmpl w:val="BAF0292E"/>
    <w:lvl w:ilvl="0" w:tplc="04090005">
      <w:start w:val="1"/>
      <w:numFmt w:val="lowerLetter"/>
      <w:pStyle w:val="i"/>
      <w:lvlText w:val="(%1) "/>
      <w:lvlJc w:val="left"/>
      <w:pPr>
        <w:ind w:left="720" w:hanging="360"/>
      </w:pPr>
      <w:rPr>
        <w:rFonts w:ascii="Franklin Gothic Book" w:hAnsi="Franklin Gothic Book" w:cs="Times New Roman" w:hint="default"/>
        <w:caps w:val="0"/>
        <w:color w:val="23235F"/>
        <w:w w:val="100"/>
        <w:kern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33353C"/>
    <w:multiLevelType w:val="multilevel"/>
    <w:tmpl w:val="F0FA649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  <w:i w:val="0"/>
      </w:rPr>
    </w:lvl>
  </w:abstractNum>
  <w:abstractNum w:abstractNumId="23" w15:restartNumberingAfterBreak="0">
    <w:nsid w:val="53AF330D"/>
    <w:multiLevelType w:val="hybridMultilevel"/>
    <w:tmpl w:val="BF98D52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70CB4"/>
    <w:multiLevelType w:val="hybridMultilevel"/>
    <w:tmpl w:val="6A3619C6"/>
    <w:lvl w:ilvl="0" w:tplc="3202BE0C">
      <w:start w:val="1"/>
      <w:numFmt w:val="bullet"/>
      <w:pStyle w:val="FinvisionBodylistnormalblack"/>
      <w:lvlText w:val="o"/>
      <w:lvlJc w:val="left"/>
      <w:pPr>
        <w:ind w:left="720" w:hanging="360"/>
      </w:pPr>
      <w:rPr>
        <w:rFonts w:ascii="Courier New" w:hAnsi="Courier New" w:hint="default"/>
        <w:color w:val="EC008C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867F6"/>
    <w:multiLevelType w:val="hybridMultilevel"/>
    <w:tmpl w:val="2C728B2C"/>
    <w:styleLink w:val="BMListNumbers2"/>
    <w:lvl w:ilvl="0" w:tplc="04090005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709"/>
      </w:pPr>
      <w:rPr>
        <w:rFonts w:ascii="Symbol" w:hAnsi="Symbol" w:hint="default"/>
      </w:rPr>
    </w:lvl>
    <w:lvl w:ilvl="1" w:tplc="04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A606F"/>
    <w:multiLevelType w:val="hybridMultilevel"/>
    <w:tmpl w:val="BE7066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 w15:restartNumberingAfterBreak="0">
    <w:nsid w:val="71C32951"/>
    <w:multiLevelType w:val="hybridMultilevel"/>
    <w:tmpl w:val="1FC0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A5DCC"/>
    <w:multiLevelType w:val="hybridMultilevel"/>
    <w:tmpl w:val="517A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1999"/>
    <w:multiLevelType w:val="hybridMultilevel"/>
    <w:tmpl w:val="A7B694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07351">
    <w:abstractNumId w:val="6"/>
  </w:num>
  <w:num w:numId="2" w16cid:durableId="419179532">
    <w:abstractNumId w:val="0"/>
  </w:num>
  <w:num w:numId="3" w16cid:durableId="1292398282">
    <w:abstractNumId w:val="20"/>
  </w:num>
  <w:num w:numId="4" w16cid:durableId="728696228">
    <w:abstractNumId w:val="19"/>
  </w:num>
  <w:num w:numId="5" w16cid:durableId="371462610">
    <w:abstractNumId w:val="8"/>
  </w:num>
  <w:num w:numId="6" w16cid:durableId="778717597">
    <w:abstractNumId w:val="21"/>
  </w:num>
  <w:num w:numId="7" w16cid:durableId="155074583">
    <w:abstractNumId w:val="11"/>
  </w:num>
  <w:num w:numId="8" w16cid:durableId="147476198">
    <w:abstractNumId w:val="25"/>
  </w:num>
  <w:num w:numId="9" w16cid:durableId="1358579098">
    <w:abstractNumId w:val="10"/>
  </w:num>
  <w:num w:numId="10" w16cid:durableId="21247713">
    <w:abstractNumId w:val="18"/>
  </w:num>
  <w:num w:numId="11" w16cid:durableId="974145186">
    <w:abstractNumId w:val="5"/>
  </w:num>
  <w:num w:numId="12" w16cid:durableId="501626790">
    <w:abstractNumId w:val="22"/>
  </w:num>
  <w:num w:numId="13" w16cid:durableId="799614348">
    <w:abstractNumId w:val="3"/>
  </w:num>
  <w:num w:numId="14" w16cid:durableId="1185941520">
    <w:abstractNumId w:val="28"/>
  </w:num>
  <w:num w:numId="15" w16cid:durableId="1137987328">
    <w:abstractNumId w:val="26"/>
  </w:num>
  <w:num w:numId="16" w16cid:durableId="505050693">
    <w:abstractNumId w:val="15"/>
  </w:num>
  <w:num w:numId="17" w16cid:durableId="1675915980">
    <w:abstractNumId w:val="2"/>
  </w:num>
  <w:num w:numId="18" w16cid:durableId="1636250217">
    <w:abstractNumId w:val="17"/>
  </w:num>
  <w:num w:numId="19" w16cid:durableId="1054544281">
    <w:abstractNumId w:val="24"/>
  </w:num>
  <w:num w:numId="20" w16cid:durableId="179005874">
    <w:abstractNumId w:val="1"/>
  </w:num>
  <w:num w:numId="21" w16cid:durableId="1751848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3137340">
    <w:abstractNumId w:val="9"/>
  </w:num>
  <w:num w:numId="23" w16cid:durableId="16559881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002131">
    <w:abstractNumId w:val="16"/>
  </w:num>
  <w:num w:numId="25" w16cid:durableId="1698039780">
    <w:abstractNumId w:val="29"/>
  </w:num>
  <w:num w:numId="26" w16cid:durableId="63375008">
    <w:abstractNumId w:val="12"/>
  </w:num>
  <w:num w:numId="27" w16cid:durableId="972171658">
    <w:abstractNumId w:val="16"/>
  </w:num>
  <w:num w:numId="28" w16cid:durableId="94592311">
    <w:abstractNumId w:val="13"/>
  </w:num>
  <w:num w:numId="29" w16cid:durableId="1914898035">
    <w:abstractNumId w:val="7"/>
  </w:num>
  <w:num w:numId="30" w16cid:durableId="1889805591">
    <w:abstractNumId w:val="14"/>
  </w:num>
  <w:num w:numId="31" w16cid:durableId="974599128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50"/>
    <w:rsid w:val="00000640"/>
    <w:rsid w:val="00001833"/>
    <w:rsid w:val="00002B85"/>
    <w:rsid w:val="0000542C"/>
    <w:rsid w:val="00010972"/>
    <w:rsid w:val="00015310"/>
    <w:rsid w:val="00015A7B"/>
    <w:rsid w:val="0001666C"/>
    <w:rsid w:val="00020444"/>
    <w:rsid w:val="00020B4A"/>
    <w:rsid w:val="00023987"/>
    <w:rsid w:val="000269C5"/>
    <w:rsid w:val="00026D26"/>
    <w:rsid w:val="00030417"/>
    <w:rsid w:val="00034AED"/>
    <w:rsid w:val="00036C98"/>
    <w:rsid w:val="00042004"/>
    <w:rsid w:val="000449E7"/>
    <w:rsid w:val="00044BE7"/>
    <w:rsid w:val="00047057"/>
    <w:rsid w:val="00052011"/>
    <w:rsid w:val="00057C4D"/>
    <w:rsid w:val="000624EC"/>
    <w:rsid w:val="00064D03"/>
    <w:rsid w:val="00067769"/>
    <w:rsid w:val="00067A91"/>
    <w:rsid w:val="000725DC"/>
    <w:rsid w:val="00072F0A"/>
    <w:rsid w:val="00074FFC"/>
    <w:rsid w:val="000779DB"/>
    <w:rsid w:val="00082007"/>
    <w:rsid w:val="00082178"/>
    <w:rsid w:val="000826E7"/>
    <w:rsid w:val="00083262"/>
    <w:rsid w:val="00083328"/>
    <w:rsid w:val="000848B1"/>
    <w:rsid w:val="00087F94"/>
    <w:rsid w:val="00090279"/>
    <w:rsid w:val="00090906"/>
    <w:rsid w:val="00090AE1"/>
    <w:rsid w:val="0009269F"/>
    <w:rsid w:val="00092C50"/>
    <w:rsid w:val="000943A7"/>
    <w:rsid w:val="00094943"/>
    <w:rsid w:val="0009584C"/>
    <w:rsid w:val="00095F5B"/>
    <w:rsid w:val="00096A88"/>
    <w:rsid w:val="000A21E5"/>
    <w:rsid w:val="000A2974"/>
    <w:rsid w:val="000A5FF9"/>
    <w:rsid w:val="000B47CB"/>
    <w:rsid w:val="000B5590"/>
    <w:rsid w:val="000B730F"/>
    <w:rsid w:val="000C021E"/>
    <w:rsid w:val="000C1E36"/>
    <w:rsid w:val="000C215E"/>
    <w:rsid w:val="000C3F2A"/>
    <w:rsid w:val="000C6CDC"/>
    <w:rsid w:val="000C72C2"/>
    <w:rsid w:val="000D06B0"/>
    <w:rsid w:val="000D1858"/>
    <w:rsid w:val="000D3BF0"/>
    <w:rsid w:val="000D450A"/>
    <w:rsid w:val="000D5648"/>
    <w:rsid w:val="000E1BBB"/>
    <w:rsid w:val="000F0CF9"/>
    <w:rsid w:val="000F3AD9"/>
    <w:rsid w:val="000F51A3"/>
    <w:rsid w:val="000F59F9"/>
    <w:rsid w:val="000F6692"/>
    <w:rsid w:val="00103232"/>
    <w:rsid w:val="001050D8"/>
    <w:rsid w:val="001056CE"/>
    <w:rsid w:val="00106C21"/>
    <w:rsid w:val="00106F9D"/>
    <w:rsid w:val="00107957"/>
    <w:rsid w:val="0011382B"/>
    <w:rsid w:val="00114377"/>
    <w:rsid w:val="00114622"/>
    <w:rsid w:val="00117CCB"/>
    <w:rsid w:val="0012182D"/>
    <w:rsid w:val="00121865"/>
    <w:rsid w:val="00124998"/>
    <w:rsid w:val="00127F7E"/>
    <w:rsid w:val="001310FD"/>
    <w:rsid w:val="00136BC2"/>
    <w:rsid w:val="001460DF"/>
    <w:rsid w:val="001463EF"/>
    <w:rsid w:val="00146424"/>
    <w:rsid w:val="00150397"/>
    <w:rsid w:val="00151B1D"/>
    <w:rsid w:val="00151C67"/>
    <w:rsid w:val="00153E67"/>
    <w:rsid w:val="00154A56"/>
    <w:rsid w:val="001553C9"/>
    <w:rsid w:val="0015626E"/>
    <w:rsid w:val="00157349"/>
    <w:rsid w:val="00160D44"/>
    <w:rsid w:val="00161F77"/>
    <w:rsid w:val="00165633"/>
    <w:rsid w:val="00165F66"/>
    <w:rsid w:val="001700ED"/>
    <w:rsid w:val="0017079C"/>
    <w:rsid w:val="00175190"/>
    <w:rsid w:val="001759D1"/>
    <w:rsid w:val="00176E74"/>
    <w:rsid w:val="001803E7"/>
    <w:rsid w:val="00186A30"/>
    <w:rsid w:val="00187423"/>
    <w:rsid w:val="00187FA9"/>
    <w:rsid w:val="00190E65"/>
    <w:rsid w:val="00191E96"/>
    <w:rsid w:val="00192FA3"/>
    <w:rsid w:val="001930EE"/>
    <w:rsid w:val="001A0DE4"/>
    <w:rsid w:val="001A0EB3"/>
    <w:rsid w:val="001A1E84"/>
    <w:rsid w:val="001A24C5"/>
    <w:rsid w:val="001A5DFA"/>
    <w:rsid w:val="001B13DB"/>
    <w:rsid w:val="001B37B7"/>
    <w:rsid w:val="001B4F43"/>
    <w:rsid w:val="001B6388"/>
    <w:rsid w:val="001C0AD0"/>
    <w:rsid w:val="001C2A4A"/>
    <w:rsid w:val="001C2C71"/>
    <w:rsid w:val="001C2C82"/>
    <w:rsid w:val="001C5398"/>
    <w:rsid w:val="001C6912"/>
    <w:rsid w:val="001C75E8"/>
    <w:rsid w:val="001C7A91"/>
    <w:rsid w:val="001D2589"/>
    <w:rsid w:val="001D26B1"/>
    <w:rsid w:val="001D40D5"/>
    <w:rsid w:val="001D490D"/>
    <w:rsid w:val="001D6285"/>
    <w:rsid w:val="001E1A2F"/>
    <w:rsid w:val="00200C88"/>
    <w:rsid w:val="00200E75"/>
    <w:rsid w:val="00201333"/>
    <w:rsid w:val="00202DAD"/>
    <w:rsid w:val="00204EC7"/>
    <w:rsid w:val="00206949"/>
    <w:rsid w:val="002116F6"/>
    <w:rsid w:val="002124A0"/>
    <w:rsid w:val="002145A7"/>
    <w:rsid w:val="002210CD"/>
    <w:rsid w:val="00224B04"/>
    <w:rsid w:val="0022547D"/>
    <w:rsid w:val="00226229"/>
    <w:rsid w:val="00231DF0"/>
    <w:rsid w:val="002321CF"/>
    <w:rsid w:val="0023474C"/>
    <w:rsid w:val="0023558A"/>
    <w:rsid w:val="00237EE0"/>
    <w:rsid w:val="0024092E"/>
    <w:rsid w:val="0024126D"/>
    <w:rsid w:val="0024264C"/>
    <w:rsid w:val="0025011A"/>
    <w:rsid w:val="00252FC1"/>
    <w:rsid w:val="00253ECD"/>
    <w:rsid w:val="00255BDF"/>
    <w:rsid w:val="0025605E"/>
    <w:rsid w:val="00265918"/>
    <w:rsid w:val="0026664C"/>
    <w:rsid w:val="00270374"/>
    <w:rsid w:val="00270426"/>
    <w:rsid w:val="00270BB4"/>
    <w:rsid w:val="00270F4E"/>
    <w:rsid w:val="002712CF"/>
    <w:rsid w:val="00273822"/>
    <w:rsid w:val="00274EC2"/>
    <w:rsid w:val="0027613C"/>
    <w:rsid w:val="00277DC1"/>
    <w:rsid w:val="00280D6F"/>
    <w:rsid w:val="0028167F"/>
    <w:rsid w:val="0028172A"/>
    <w:rsid w:val="002846D2"/>
    <w:rsid w:val="00284F0B"/>
    <w:rsid w:val="0028511A"/>
    <w:rsid w:val="00290B26"/>
    <w:rsid w:val="0029130D"/>
    <w:rsid w:val="00293588"/>
    <w:rsid w:val="002A2A35"/>
    <w:rsid w:val="002A3661"/>
    <w:rsid w:val="002A3F9C"/>
    <w:rsid w:val="002A43E3"/>
    <w:rsid w:val="002A4D21"/>
    <w:rsid w:val="002A53CE"/>
    <w:rsid w:val="002A5949"/>
    <w:rsid w:val="002A67EC"/>
    <w:rsid w:val="002B2D82"/>
    <w:rsid w:val="002B6212"/>
    <w:rsid w:val="002C1412"/>
    <w:rsid w:val="002C271E"/>
    <w:rsid w:val="002C4EA1"/>
    <w:rsid w:val="002C5768"/>
    <w:rsid w:val="002C752A"/>
    <w:rsid w:val="002C7D4F"/>
    <w:rsid w:val="002D3ACE"/>
    <w:rsid w:val="002D3C2F"/>
    <w:rsid w:val="002D7F15"/>
    <w:rsid w:val="002E07A6"/>
    <w:rsid w:val="002E2C10"/>
    <w:rsid w:val="002E2E6C"/>
    <w:rsid w:val="002E5592"/>
    <w:rsid w:val="002F0C80"/>
    <w:rsid w:val="003029AE"/>
    <w:rsid w:val="00303FE9"/>
    <w:rsid w:val="00305A25"/>
    <w:rsid w:val="003076E8"/>
    <w:rsid w:val="00312358"/>
    <w:rsid w:val="00312556"/>
    <w:rsid w:val="003127C8"/>
    <w:rsid w:val="00313668"/>
    <w:rsid w:val="003171D1"/>
    <w:rsid w:val="0031797B"/>
    <w:rsid w:val="00321FFD"/>
    <w:rsid w:val="0032474D"/>
    <w:rsid w:val="00327EA2"/>
    <w:rsid w:val="00330698"/>
    <w:rsid w:val="003320C4"/>
    <w:rsid w:val="003320C6"/>
    <w:rsid w:val="003346A8"/>
    <w:rsid w:val="00341067"/>
    <w:rsid w:val="00342BC5"/>
    <w:rsid w:val="00354730"/>
    <w:rsid w:val="00355C3A"/>
    <w:rsid w:val="0036043D"/>
    <w:rsid w:val="003610E9"/>
    <w:rsid w:val="00362043"/>
    <w:rsid w:val="003626F6"/>
    <w:rsid w:val="00373512"/>
    <w:rsid w:val="00373FBD"/>
    <w:rsid w:val="00374017"/>
    <w:rsid w:val="003806E6"/>
    <w:rsid w:val="003822A2"/>
    <w:rsid w:val="003850D2"/>
    <w:rsid w:val="00386229"/>
    <w:rsid w:val="003866EF"/>
    <w:rsid w:val="00391E62"/>
    <w:rsid w:val="0039272D"/>
    <w:rsid w:val="00393D11"/>
    <w:rsid w:val="00397448"/>
    <w:rsid w:val="003A06F3"/>
    <w:rsid w:val="003A0D75"/>
    <w:rsid w:val="003A1A37"/>
    <w:rsid w:val="003A43A8"/>
    <w:rsid w:val="003A44C6"/>
    <w:rsid w:val="003A5887"/>
    <w:rsid w:val="003A5F89"/>
    <w:rsid w:val="003A641F"/>
    <w:rsid w:val="003B01A2"/>
    <w:rsid w:val="003B02EF"/>
    <w:rsid w:val="003B0306"/>
    <w:rsid w:val="003B1AA7"/>
    <w:rsid w:val="003B2A53"/>
    <w:rsid w:val="003B44F4"/>
    <w:rsid w:val="003C12A3"/>
    <w:rsid w:val="003C1DC2"/>
    <w:rsid w:val="003C4B45"/>
    <w:rsid w:val="003C78C2"/>
    <w:rsid w:val="003D0501"/>
    <w:rsid w:val="003D0521"/>
    <w:rsid w:val="003D094C"/>
    <w:rsid w:val="003D30C2"/>
    <w:rsid w:val="003D5742"/>
    <w:rsid w:val="003D75C3"/>
    <w:rsid w:val="003D75E2"/>
    <w:rsid w:val="003E143F"/>
    <w:rsid w:val="003E21AD"/>
    <w:rsid w:val="003E3183"/>
    <w:rsid w:val="003E76F6"/>
    <w:rsid w:val="003E7F44"/>
    <w:rsid w:val="003F1483"/>
    <w:rsid w:val="003F35B3"/>
    <w:rsid w:val="003F3D3D"/>
    <w:rsid w:val="003F49D2"/>
    <w:rsid w:val="003F52EA"/>
    <w:rsid w:val="003F7F77"/>
    <w:rsid w:val="00402A10"/>
    <w:rsid w:val="00402E1F"/>
    <w:rsid w:val="004037BD"/>
    <w:rsid w:val="004066E8"/>
    <w:rsid w:val="00407BD8"/>
    <w:rsid w:val="004115A1"/>
    <w:rsid w:val="004125C9"/>
    <w:rsid w:val="00414108"/>
    <w:rsid w:val="004155A0"/>
    <w:rsid w:val="00415747"/>
    <w:rsid w:val="00415DA1"/>
    <w:rsid w:val="004227D5"/>
    <w:rsid w:val="004232F1"/>
    <w:rsid w:val="00425DE1"/>
    <w:rsid w:val="00426E32"/>
    <w:rsid w:val="00426FC6"/>
    <w:rsid w:val="0042720C"/>
    <w:rsid w:val="00433F8C"/>
    <w:rsid w:val="00434A53"/>
    <w:rsid w:val="00435D90"/>
    <w:rsid w:val="00436389"/>
    <w:rsid w:val="00436918"/>
    <w:rsid w:val="004376C7"/>
    <w:rsid w:val="00440FA0"/>
    <w:rsid w:val="00441294"/>
    <w:rsid w:val="004458CE"/>
    <w:rsid w:val="004475CF"/>
    <w:rsid w:val="0045149D"/>
    <w:rsid w:val="00454AE1"/>
    <w:rsid w:val="00456FB5"/>
    <w:rsid w:val="00457E4D"/>
    <w:rsid w:val="00460CA6"/>
    <w:rsid w:val="004625F0"/>
    <w:rsid w:val="00465017"/>
    <w:rsid w:val="00466A26"/>
    <w:rsid w:val="00466CDA"/>
    <w:rsid w:val="0047028B"/>
    <w:rsid w:val="0047286D"/>
    <w:rsid w:val="00474C5B"/>
    <w:rsid w:val="004754DD"/>
    <w:rsid w:val="00475E3E"/>
    <w:rsid w:val="00482E59"/>
    <w:rsid w:val="00484922"/>
    <w:rsid w:val="004850C7"/>
    <w:rsid w:val="0049047B"/>
    <w:rsid w:val="00490AB5"/>
    <w:rsid w:val="00491D59"/>
    <w:rsid w:val="004A147B"/>
    <w:rsid w:val="004A1B91"/>
    <w:rsid w:val="004A336C"/>
    <w:rsid w:val="004A548D"/>
    <w:rsid w:val="004A55AD"/>
    <w:rsid w:val="004A5E27"/>
    <w:rsid w:val="004A6273"/>
    <w:rsid w:val="004A6A62"/>
    <w:rsid w:val="004A73E5"/>
    <w:rsid w:val="004B0D44"/>
    <w:rsid w:val="004B19E2"/>
    <w:rsid w:val="004B1F7D"/>
    <w:rsid w:val="004B29BD"/>
    <w:rsid w:val="004B2EA9"/>
    <w:rsid w:val="004B7881"/>
    <w:rsid w:val="004C039C"/>
    <w:rsid w:val="004C1F79"/>
    <w:rsid w:val="004C4517"/>
    <w:rsid w:val="004C7AC2"/>
    <w:rsid w:val="004D2212"/>
    <w:rsid w:val="004D4811"/>
    <w:rsid w:val="004D5E7D"/>
    <w:rsid w:val="004D667A"/>
    <w:rsid w:val="004E37E9"/>
    <w:rsid w:val="004F1619"/>
    <w:rsid w:val="004F292A"/>
    <w:rsid w:val="00502945"/>
    <w:rsid w:val="00502B37"/>
    <w:rsid w:val="00506186"/>
    <w:rsid w:val="005066B0"/>
    <w:rsid w:val="005106D3"/>
    <w:rsid w:val="00512B0F"/>
    <w:rsid w:val="00513C6C"/>
    <w:rsid w:val="00514671"/>
    <w:rsid w:val="00514904"/>
    <w:rsid w:val="0051491C"/>
    <w:rsid w:val="00517276"/>
    <w:rsid w:val="005179BE"/>
    <w:rsid w:val="0052201C"/>
    <w:rsid w:val="00523C70"/>
    <w:rsid w:val="00524F09"/>
    <w:rsid w:val="005254DA"/>
    <w:rsid w:val="00526C3A"/>
    <w:rsid w:val="005336DD"/>
    <w:rsid w:val="005351B1"/>
    <w:rsid w:val="00536F20"/>
    <w:rsid w:val="00537048"/>
    <w:rsid w:val="00537714"/>
    <w:rsid w:val="0054221C"/>
    <w:rsid w:val="00542595"/>
    <w:rsid w:val="00551169"/>
    <w:rsid w:val="00551E1C"/>
    <w:rsid w:val="0055490D"/>
    <w:rsid w:val="00561512"/>
    <w:rsid w:val="00562758"/>
    <w:rsid w:val="005631A6"/>
    <w:rsid w:val="005633F7"/>
    <w:rsid w:val="00567540"/>
    <w:rsid w:val="00570101"/>
    <w:rsid w:val="00571F02"/>
    <w:rsid w:val="00573766"/>
    <w:rsid w:val="00583C26"/>
    <w:rsid w:val="005859CA"/>
    <w:rsid w:val="005876CC"/>
    <w:rsid w:val="00593757"/>
    <w:rsid w:val="00596BA9"/>
    <w:rsid w:val="00597CE7"/>
    <w:rsid w:val="005A0FF1"/>
    <w:rsid w:val="005A1649"/>
    <w:rsid w:val="005A2E92"/>
    <w:rsid w:val="005A3C4E"/>
    <w:rsid w:val="005B1A0A"/>
    <w:rsid w:val="005B1FF9"/>
    <w:rsid w:val="005B2A4A"/>
    <w:rsid w:val="005B508D"/>
    <w:rsid w:val="005B5895"/>
    <w:rsid w:val="005C0CCC"/>
    <w:rsid w:val="005C4ACE"/>
    <w:rsid w:val="005C57C4"/>
    <w:rsid w:val="005C5D7E"/>
    <w:rsid w:val="005C6461"/>
    <w:rsid w:val="005C6E9F"/>
    <w:rsid w:val="005C76A6"/>
    <w:rsid w:val="005D05C0"/>
    <w:rsid w:val="005D4776"/>
    <w:rsid w:val="005D4A06"/>
    <w:rsid w:val="005D562D"/>
    <w:rsid w:val="005E23C2"/>
    <w:rsid w:val="005E248F"/>
    <w:rsid w:val="005E4B07"/>
    <w:rsid w:val="005E5FED"/>
    <w:rsid w:val="005F42E6"/>
    <w:rsid w:val="006013EC"/>
    <w:rsid w:val="00601879"/>
    <w:rsid w:val="006021F0"/>
    <w:rsid w:val="006036FA"/>
    <w:rsid w:val="00603A07"/>
    <w:rsid w:val="006064F9"/>
    <w:rsid w:val="00610616"/>
    <w:rsid w:val="00612B0B"/>
    <w:rsid w:val="00614CED"/>
    <w:rsid w:val="00615E36"/>
    <w:rsid w:val="00621112"/>
    <w:rsid w:val="00621E08"/>
    <w:rsid w:val="006241EA"/>
    <w:rsid w:val="0062499A"/>
    <w:rsid w:val="00626836"/>
    <w:rsid w:val="006301D7"/>
    <w:rsid w:val="0063022D"/>
    <w:rsid w:val="006318B2"/>
    <w:rsid w:val="006329CA"/>
    <w:rsid w:val="00642689"/>
    <w:rsid w:val="00644CB5"/>
    <w:rsid w:val="006500C3"/>
    <w:rsid w:val="00651002"/>
    <w:rsid w:val="0065411E"/>
    <w:rsid w:val="00654764"/>
    <w:rsid w:val="00660A5E"/>
    <w:rsid w:val="00666D3A"/>
    <w:rsid w:val="00667318"/>
    <w:rsid w:val="00670433"/>
    <w:rsid w:val="006713DE"/>
    <w:rsid w:val="006749C0"/>
    <w:rsid w:val="006759CA"/>
    <w:rsid w:val="00675E96"/>
    <w:rsid w:val="00675EB5"/>
    <w:rsid w:val="00675FAB"/>
    <w:rsid w:val="0067704C"/>
    <w:rsid w:val="00681D8E"/>
    <w:rsid w:val="00681E22"/>
    <w:rsid w:val="006820BF"/>
    <w:rsid w:val="00684600"/>
    <w:rsid w:val="00684FD6"/>
    <w:rsid w:val="0068515F"/>
    <w:rsid w:val="00685E9E"/>
    <w:rsid w:val="00687F66"/>
    <w:rsid w:val="006902E2"/>
    <w:rsid w:val="006920B0"/>
    <w:rsid w:val="006948F7"/>
    <w:rsid w:val="00696DFC"/>
    <w:rsid w:val="006A1E6E"/>
    <w:rsid w:val="006A433F"/>
    <w:rsid w:val="006A5468"/>
    <w:rsid w:val="006A6C7F"/>
    <w:rsid w:val="006B2B1C"/>
    <w:rsid w:val="006B3688"/>
    <w:rsid w:val="006B4651"/>
    <w:rsid w:val="006B4BA0"/>
    <w:rsid w:val="006B5AB8"/>
    <w:rsid w:val="006C1C84"/>
    <w:rsid w:val="006D1108"/>
    <w:rsid w:val="006D1207"/>
    <w:rsid w:val="006D299F"/>
    <w:rsid w:val="006D3C2A"/>
    <w:rsid w:val="006D42E7"/>
    <w:rsid w:val="006D589E"/>
    <w:rsid w:val="006E0520"/>
    <w:rsid w:val="006E2DDB"/>
    <w:rsid w:val="006E40F1"/>
    <w:rsid w:val="006E63B2"/>
    <w:rsid w:val="006F768A"/>
    <w:rsid w:val="00700D13"/>
    <w:rsid w:val="0070108C"/>
    <w:rsid w:val="0070390D"/>
    <w:rsid w:val="00704FF6"/>
    <w:rsid w:val="0070569E"/>
    <w:rsid w:val="00705E85"/>
    <w:rsid w:val="007162A5"/>
    <w:rsid w:val="00717F8B"/>
    <w:rsid w:val="00726343"/>
    <w:rsid w:val="00726F4B"/>
    <w:rsid w:val="0073241E"/>
    <w:rsid w:val="007363F7"/>
    <w:rsid w:val="007375E4"/>
    <w:rsid w:val="00741D14"/>
    <w:rsid w:val="007422A6"/>
    <w:rsid w:val="007424D2"/>
    <w:rsid w:val="00742EE9"/>
    <w:rsid w:val="00743B29"/>
    <w:rsid w:val="00744CF7"/>
    <w:rsid w:val="0075215F"/>
    <w:rsid w:val="007527EA"/>
    <w:rsid w:val="0075685B"/>
    <w:rsid w:val="00757171"/>
    <w:rsid w:val="007573DC"/>
    <w:rsid w:val="00760945"/>
    <w:rsid w:val="00761AF0"/>
    <w:rsid w:val="00761D7E"/>
    <w:rsid w:val="007655F2"/>
    <w:rsid w:val="0076594B"/>
    <w:rsid w:val="0076623D"/>
    <w:rsid w:val="00767148"/>
    <w:rsid w:val="007677B3"/>
    <w:rsid w:val="007678F8"/>
    <w:rsid w:val="0077231A"/>
    <w:rsid w:val="00772B25"/>
    <w:rsid w:val="00773632"/>
    <w:rsid w:val="007762F1"/>
    <w:rsid w:val="00782222"/>
    <w:rsid w:val="0078284D"/>
    <w:rsid w:val="00787342"/>
    <w:rsid w:val="00793605"/>
    <w:rsid w:val="0079515E"/>
    <w:rsid w:val="00795449"/>
    <w:rsid w:val="0079590A"/>
    <w:rsid w:val="007969F6"/>
    <w:rsid w:val="007A4115"/>
    <w:rsid w:val="007A762D"/>
    <w:rsid w:val="007A7F8D"/>
    <w:rsid w:val="007B06F5"/>
    <w:rsid w:val="007B1B44"/>
    <w:rsid w:val="007B273B"/>
    <w:rsid w:val="007C341D"/>
    <w:rsid w:val="007C4140"/>
    <w:rsid w:val="007C62E1"/>
    <w:rsid w:val="007D2A64"/>
    <w:rsid w:val="007D3680"/>
    <w:rsid w:val="007D47C7"/>
    <w:rsid w:val="007D4C9E"/>
    <w:rsid w:val="007E1246"/>
    <w:rsid w:val="007E3EDA"/>
    <w:rsid w:val="007E5393"/>
    <w:rsid w:val="007E54FE"/>
    <w:rsid w:val="007E640B"/>
    <w:rsid w:val="007F2006"/>
    <w:rsid w:val="007F35CC"/>
    <w:rsid w:val="007F3B3F"/>
    <w:rsid w:val="007F4BB2"/>
    <w:rsid w:val="007F7581"/>
    <w:rsid w:val="007F7D21"/>
    <w:rsid w:val="00800887"/>
    <w:rsid w:val="0080351A"/>
    <w:rsid w:val="0080567C"/>
    <w:rsid w:val="00807359"/>
    <w:rsid w:val="008119A5"/>
    <w:rsid w:val="00813E47"/>
    <w:rsid w:val="00817174"/>
    <w:rsid w:val="00820813"/>
    <w:rsid w:val="008211DD"/>
    <w:rsid w:val="00821DF6"/>
    <w:rsid w:val="00827BE4"/>
    <w:rsid w:val="008312D7"/>
    <w:rsid w:val="00831F94"/>
    <w:rsid w:val="00832865"/>
    <w:rsid w:val="00833D6F"/>
    <w:rsid w:val="00841488"/>
    <w:rsid w:val="00845D59"/>
    <w:rsid w:val="00851B4C"/>
    <w:rsid w:val="0085308C"/>
    <w:rsid w:val="008552B5"/>
    <w:rsid w:val="0085567C"/>
    <w:rsid w:val="00855C68"/>
    <w:rsid w:val="0085658E"/>
    <w:rsid w:val="00856992"/>
    <w:rsid w:val="008620A1"/>
    <w:rsid w:val="00867740"/>
    <w:rsid w:val="00867DFC"/>
    <w:rsid w:val="00872319"/>
    <w:rsid w:val="00872850"/>
    <w:rsid w:val="0087410D"/>
    <w:rsid w:val="008744EE"/>
    <w:rsid w:val="00875184"/>
    <w:rsid w:val="008754C3"/>
    <w:rsid w:val="00876267"/>
    <w:rsid w:val="0087714E"/>
    <w:rsid w:val="00880770"/>
    <w:rsid w:val="00883CBF"/>
    <w:rsid w:val="0088486C"/>
    <w:rsid w:val="00884893"/>
    <w:rsid w:val="008849AB"/>
    <w:rsid w:val="00885532"/>
    <w:rsid w:val="008903D8"/>
    <w:rsid w:val="0089072E"/>
    <w:rsid w:val="00893351"/>
    <w:rsid w:val="00893594"/>
    <w:rsid w:val="00893E26"/>
    <w:rsid w:val="00896C70"/>
    <w:rsid w:val="00897228"/>
    <w:rsid w:val="008975BA"/>
    <w:rsid w:val="008A2CB0"/>
    <w:rsid w:val="008A31FE"/>
    <w:rsid w:val="008A65B7"/>
    <w:rsid w:val="008A6C71"/>
    <w:rsid w:val="008A727A"/>
    <w:rsid w:val="008B1E9E"/>
    <w:rsid w:val="008B5067"/>
    <w:rsid w:val="008B65E5"/>
    <w:rsid w:val="008B7098"/>
    <w:rsid w:val="008C1355"/>
    <w:rsid w:val="008C355F"/>
    <w:rsid w:val="008D03E2"/>
    <w:rsid w:val="008D12A9"/>
    <w:rsid w:val="008D7CC0"/>
    <w:rsid w:val="008E1651"/>
    <w:rsid w:val="008E40AC"/>
    <w:rsid w:val="008E4AD2"/>
    <w:rsid w:val="008E59D6"/>
    <w:rsid w:val="008E5C5C"/>
    <w:rsid w:val="008E69F3"/>
    <w:rsid w:val="008F335A"/>
    <w:rsid w:val="008F3E95"/>
    <w:rsid w:val="008F63F0"/>
    <w:rsid w:val="008F7B61"/>
    <w:rsid w:val="008F7FE7"/>
    <w:rsid w:val="00900616"/>
    <w:rsid w:val="0090759B"/>
    <w:rsid w:val="00916484"/>
    <w:rsid w:val="00917031"/>
    <w:rsid w:val="0092095A"/>
    <w:rsid w:val="00922F5A"/>
    <w:rsid w:val="00923354"/>
    <w:rsid w:val="00924330"/>
    <w:rsid w:val="009253EE"/>
    <w:rsid w:val="00927BB5"/>
    <w:rsid w:val="009314CE"/>
    <w:rsid w:val="00931BA6"/>
    <w:rsid w:val="00933C78"/>
    <w:rsid w:val="00937E00"/>
    <w:rsid w:val="00940CB6"/>
    <w:rsid w:val="009415BB"/>
    <w:rsid w:val="0094162F"/>
    <w:rsid w:val="00942726"/>
    <w:rsid w:val="00943226"/>
    <w:rsid w:val="009475F8"/>
    <w:rsid w:val="009522B3"/>
    <w:rsid w:val="0095237B"/>
    <w:rsid w:val="009548B5"/>
    <w:rsid w:val="009622F4"/>
    <w:rsid w:val="009627E4"/>
    <w:rsid w:val="00967260"/>
    <w:rsid w:val="00967559"/>
    <w:rsid w:val="00967B41"/>
    <w:rsid w:val="00967EC2"/>
    <w:rsid w:val="00970E51"/>
    <w:rsid w:val="00977C0B"/>
    <w:rsid w:val="009812F9"/>
    <w:rsid w:val="00981714"/>
    <w:rsid w:val="00981D10"/>
    <w:rsid w:val="00985630"/>
    <w:rsid w:val="0099008E"/>
    <w:rsid w:val="00990957"/>
    <w:rsid w:val="009922A5"/>
    <w:rsid w:val="00992A44"/>
    <w:rsid w:val="00994EAD"/>
    <w:rsid w:val="009951B4"/>
    <w:rsid w:val="00995C24"/>
    <w:rsid w:val="00996551"/>
    <w:rsid w:val="0099660A"/>
    <w:rsid w:val="009B0929"/>
    <w:rsid w:val="009B242B"/>
    <w:rsid w:val="009B64FA"/>
    <w:rsid w:val="009B698A"/>
    <w:rsid w:val="009B7E46"/>
    <w:rsid w:val="009C215A"/>
    <w:rsid w:val="009C28AA"/>
    <w:rsid w:val="009C34F7"/>
    <w:rsid w:val="009C464A"/>
    <w:rsid w:val="009C553C"/>
    <w:rsid w:val="009C6334"/>
    <w:rsid w:val="009C79B1"/>
    <w:rsid w:val="009D18BF"/>
    <w:rsid w:val="009D41CB"/>
    <w:rsid w:val="009D654F"/>
    <w:rsid w:val="009D7162"/>
    <w:rsid w:val="009E2526"/>
    <w:rsid w:val="009E2EC4"/>
    <w:rsid w:val="009E35B7"/>
    <w:rsid w:val="009E38E8"/>
    <w:rsid w:val="009E6904"/>
    <w:rsid w:val="009E6D60"/>
    <w:rsid w:val="009E73A9"/>
    <w:rsid w:val="009F37FA"/>
    <w:rsid w:val="009F38DD"/>
    <w:rsid w:val="009F49E3"/>
    <w:rsid w:val="009F66CD"/>
    <w:rsid w:val="009F670A"/>
    <w:rsid w:val="00A00164"/>
    <w:rsid w:val="00A01470"/>
    <w:rsid w:val="00A01EA4"/>
    <w:rsid w:val="00A07427"/>
    <w:rsid w:val="00A07DB6"/>
    <w:rsid w:val="00A1157B"/>
    <w:rsid w:val="00A1524A"/>
    <w:rsid w:val="00A176B9"/>
    <w:rsid w:val="00A2448C"/>
    <w:rsid w:val="00A24632"/>
    <w:rsid w:val="00A26AB2"/>
    <w:rsid w:val="00A308C8"/>
    <w:rsid w:val="00A315AE"/>
    <w:rsid w:val="00A3237C"/>
    <w:rsid w:val="00A33356"/>
    <w:rsid w:val="00A37DB9"/>
    <w:rsid w:val="00A4082F"/>
    <w:rsid w:val="00A40BD9"/>
    <w:rsid w:val="00A43FBC"/>
    <w:rsid w:val="00A46EEA"/>
    <w:rsid w:val="00A51D72"/>
    <w:rsid w:val="00A52963"/>
    <w:rsid w:val="00A53318"/>
    <w:rsid w:val="00A55A9F"/>
    <w:rsid w:val="00A61C28"/>
    <w:rsid w:val="00A62CD1"/>
    <w:rsid w:val="00A664CB"/>
    <w:rsid w:val="00A71903"/>
    <w:rsid w:val="00A721DD"/>
    <w:rsid w:val="00A72A21"/>
    <w:rsid w:val="00A734FF"/>
    <w:rsid w:val="00A7484A"/>
    <w:rsid w:val="00A74DD4"/>
    <w:rsid w:val="00A75148"/>
    <w:rsid w:val="00A75C68"/>
    <w:rsid w:val="00A80923"/>
    <w:rsid w:val="00A810AE"/>
    <w:rsid w:val="00A87913"/>
    <w:rsid w:val="00A90D91"/>
    <w:rsid w:val="00A92BFF"/>
    <w:rsid w:val="00A95D77"/>
    <w:rsid w:val="00AA0D17"/>
    <w:rsid w:val="00AA1CD3"/>
    <w:rsid w:val="00AA3DA5"/>
    <w:rsid w:val="00AA40EE"/>
    <w:rsid w:val="00AA6315"/>
    <w:rsid w:val="00AB3426"/>
    <w:rsid w:val="00AB3C20"/>
    <w:rsid w:val="00AB6DEB"/>
    <w:rsid w:val="00AB791C"/>
    <w:rsid w:val="00AC04A9"/>
    <w:rsid w:val="00AC1462"/>
    <w:rsid w:val="00AC1619"/>
    <w:rsid w:val="00AC165D"/>
    <w:rsid w:val="00AC2FF8"/>
    <w:rsid w:val="00AC79A0"/>
    <w:rsid w:val="00AD5174"/>
    <w:rsid w:val="00AD572C"/>
    <w:rsid w:val="00AD74DD"/>
    <w:rsid w:val="00AE185A"/>
    <w:rsid w:val="00AE29F2"/>
    <w:rsid w:val="00AE46C1"/>
    <w:rsid w:val="00AF0559"/>
    <w:rsid w:val="00AF35BF"/>
    <w:rsid w:val="00AF3AAA"/>
    <w:rsid w:val="00AF7796"/>
    <w:rsid w:val="00B01014"/>
    <w:rsid w:val="00B0338F"/>
    <w:rsid w:val="00B06745"/>
    <w:rsid w:val="00B12EE1"/>
    <w:rsid w:val="00B13FF4"/>
    <w:rsid w:val="00B14D17"/>
    <w:rsid w:val="00B15630"/>
    <w:rsid w:val="00B16177"/>
    <w:rsid w:val="00B1784D"/>
    <w:rsid w:val="00B22689"/>
    <w:rsid w:val="00B3008F"/>
    <w:rsid w:val="00B32576"/>
    <w:rsid w:val="00B33DDF"/>
    <w:rsid w:val="00B41AA6"/>
    <w:rsid w:val="00B44C71"/>
    <w:rsid w:val="00B52426"/>
    <w:rsid w:val="00B5261C"/>
    <w:rsid w:val="00B5377F"/>
    <w:rsid w:val="00B53D99"/>
    <w:rsid w:val="00B549D1"/>
    <w:rsid w:val="00B554D9"/>
    <w:rsid w:val="00B607FD"/>
    <w:rsid w:val="00B60C04"/>
    <w:rsid w:val="00B64088"/>
    <w:rsid w:val="00B649C8"/>
    <w:rsid w:val="00B65914"/>
    <w:rsid w:val="00B65A5D"/>
    <w:rsid w:val="00B67022"/>
    <w:rsid w:val="00B71076"/>
    <w:rsid w:val="00B71316"/>
    <w:rsid w:val="00B71484"/>
    <w:rsid w:val="00B72290"/>
    <w:rsid w:val="00B727C6"/>
    <w:rsid w:val="00B72D11"/>
    <w:rsid w:val="00B7508F"/>
    <w:rsid w:val="00B75905"/>
    <w:rsid w:val="00B76445"/>
    <w:rsid w:val="00B76CC0"/>
    <w:rsid w:val="00B80297"/>
    <w:rsid w:val="00B8153E"/>
    <w:rsid w:val="00B83A01"/>
    <w:rsid w:val="00B842DB"/>
    <w:rsid w:val="00B86394"/>
    <w:rsid w:val="00B86916"/>
    <w:rsid w:val="00B87E68"/>
    <w:rsid w:val="00B912F1"/>
    <w:rsid w:val="00B92703"/>
    <w:rsid w:val="00B939E5"/>
    <w:rsid w:val="00B9410D"/>
    <w:rsid w:val="00B9414E"/>
    <w:rsid w:val="00B94C06"/>
    <w:rsid w:val="00B96BC4"/>
    <w:rsid w:val="00B9766D"/>
    <w:rsid w:val="00B97FDC"/>
    <w:rsid w:val="00BA01BC"/>
    <w:rsid w:val="00BA0A52"/>
    <w:rsid w:val="00BA1E55"/>
    <w:rsid w:val="00BA3F50"/>
    <w:rsid w:val="00BA43D8"/>
    <w:rsid w:val="00BA451B"/>
    <w:rsid w:val="00BA4C7F"/>
    <w:rsid w:val="00BA5778"/>
    <w:rsid w:val="00BA6DE1"/>
    <w:rsid w:val="00BA77FC"/>
    <w:rsid w:val="00BB1B5E"/>
    <w:rsid w:val="00BB48AF"/>
    <w:rsid w:val="00BB5674"/>
    <w:rsid w:val="00BB5B59"/>
    <w:rsid w:val="00BB7D65"/>
    <w:rsid w:val="00BC0641"/>
    <w:rsid w:val="00BC0CD8"/>
    <w:rsid w:val="00BC24C4"/>
    <w:rsid w:val="00BC3D40"/>
    <w:rsid w:val="00BC6BE1"/>
    <w:rsid w:val="00BC7A7B"/>
    <w:rsid w:val="00BD00AC"/>
    <w:rsid w:val="00BD0EDB"/>
    <w:rsid w:val="00BD0F89"/>
    <w:rsid w:val="00BE0FBB"/>
    <w:rsid w:val="00BE2E67"/>
    <w:rsid w:val="00BE5E11"/>
    <w:rsid w:val="00BE702F"/>
    <w:rsid w:val="00BE76E5"/>
    <w:rsid w:val="00BE7E2C"/>
    <w:rsid w:val="00BF0CB5"/>
    <w:rsid w:val="00BF1946"/>
    <w:rsid w:val="00BF319A"/>
    <w:rsid w:val="00BF59A6"/>
    <w:rsid w:val="00BF7808"/>
    <w:rsid w:val="00BF7C76"/>
    <w:rsid w:val="00BF7ED4"/>
    <w:rsid w:val="00C01246"/>
    <w:rsid w:val="00C0234E"/>
    <w:rsid w:val="00C0299B"/>
    <w:rsid w:val="00C02CB8"/>
    <w:rsid w:val="00C063F6"/>
    <w:rsid w:val="00C0762E"/>
    <w:rsid w:val="00C07D61"/>
    <w:rsid w:val="00C1320D"/>
    <w:rsid w:val="00C14F73"/>
    <w:rsid w:val="00C16C7E"/>
    <w:rsid w:val="00C17C00"/>
    <w:rsid w:val="00C22ABE"/>
    <w:rsid w:val="00C26363"/>
    <w:rsid w:val="00C26551"/>
    <w:rsid w:val="00C30F49"/>
    <w:rsid w:val="00C32B06"/>
    <w:rsid w:val="00C34F7E"/>
    <w:rsid w:val="00C35C6D"/>
    <w:rsid w:val="00C43A5D"/>
    <w:rsid w:val="00C47B29"/>
    <w:rsid w:val="00C47C7D"/>
    <w:rsid w:val="00C47F8C"/>
    <w:rsid w:val="00C5313A"/>
    <w:rsid w:val="00C532E0"/>
    <w:rsid w:val="00C5596C"/>
    <w:rsid w:val="00C63466"/>
    <w:rsid w:val="00C65452"/>
    <w:rsid w:val="00C659DE"/>
    <w:rsid w:val="00C66B0D"/>
    <w:rsid w:val="00C670BB"/>
    <w:rsid w:val="00C67EF6"/>
    <w:rsid w:val="00C70775"/>
    <w:rsid w:val="00C71637"/>
    <w:rsid w:val="00C7163D"/>
    <w:rsid w:val="00C72231"/>
    <w:rsid w:val="00C76D41"/>
    <w:rsid w:val="00C8138B"/>
    <w:rsid w:val="00C821AA"/>
    <w:rsid w:val="00C82589"/>
    <w:rsid w:val="00C835BA"/>
    <w:rsid w:val="00C8703D"/>
    <w:rsid w:val="00C872BF"/>
    <w:rsid w:val="00C90843"/>
    <w:rsid w:val="00C93918"/>
    <w:rsid w:val="00C9515E"/>
    <w:rsid w:val="00C95CEA"/>
    <w:rsid w:val="00C96FAE"/>
    <w:rsid w:val="00CA1320"/>
    <w:rsid w:val="00CA2397"/>
    <w:rsid w:val="00CA2A7E"/>
    <w:rsid w:val="00CA490A"/>
    <w:rsid w:val="00CA4CF2"/>
    <w:rsid w:val="00CA52FF"/>
    <w:rsid w:val="00CB063F"/>
    <w:rsid w:val="00CB2007"/>
    <w:rsid w:val="00CC07F4"/>
    <w:rsid w:val="00CC1374"/>
    <w:rsid w:val="00CC4800"/>
    <w:rsid w:val="00CD2DF3"/>
    <w:rsid w:val="00CD2F2B"/>
    <w:rsid w:val="00CD3F87"/>
    <w:rsid w:val="00CE16E0"/>
    <w:rsid w:val="00CE3472"/>
    <w:rsid w:val="00CE3F9E"/>
    <w:rsid w:val="00CF274E"/>
    <w:rsid w:val="00D0127F"/>
    <w:rsid w:val="00D01399"/>
    <w:rsid w:val="00D01665"/>
    <w:rsid w:val="00D030AD"/>
    <w:rsid w:val="00D03FFF"/>
    <w:rsid w:val="00D05AA5"/>
    <w:rsid w:val="00D10DF9"/>
    <w:rsid w:val="00D1141D"/>
    <w:rsid w:val="00D12F0A"/>
    <w:rsid w:val="00D13AD7"/>
    <w:rsid w:val="00D147B2"/>
    <w:rsid w:val="00D150DE"/>
    <w:rsid w:val="00D17700"/>
    <w:rsid w:val="00D207EE"/>
    <w:rsid w:val="00D219DD"/>
    <w:rsid w:val="00D24784"/>
    <w:rsid w:val="00D255F4"/>
    <w:rsid w:val="00D27B38"/>
    <w:rsid w:val="00D35DD0"/>
    <w:rsid w:val="00D3728A"/>
    <w:rsid w:val="00D42F1E"/>
    <w:rsid w:val="00D46CE4"/>
    <w:rsid w:val="00D500C5"/>
    <w:rsid w:val="00D53E6B"/>
    <w:rsid w:val="00D6188B"/>
    <w:rsid w:val="00D62A24"/>
    <w:rsid w:val="00D62C12"/>
    <w:rsid w:val="00D65820"/>
    <w:rsid w:val="00D70FF6"/>
    <w:rsid w:val="00D7417C"/>
    <w:rsid w:val="00D80E79"/>
    <w:rsid w:val="00D81B6B"/>
    <w:rsid w:val="00D835AE"/>
    <w:rsid w:val="00D84AB2"/>
    <w:rsid w:val="00D85DDE"/>
    <w:rsid w:val="00D86349"/>
    <w:rsid w:val="00D86E3B"/>
    <w:rsid w:val="00D914F2"/>
    <w:rsid w:val="00D91D4F"/>
    <w:rsid w:val="00D92ED0"/>
    <w:rsid w:val="00D93461"/>
    <w:rsid w:val="00D972D6"/>
    <w:rsid w:val="00D977A3"/>
    <w:rsid w:val="00D97E0D"/>
    <w:rsid w:val="00DA362D"/>
    <w:rsid w:val="00DA3669"/>
    <w:rsid w:val="00DA568B"/>
    <w:rsid w:val="00DA5AF9"/>
    <w:rsid w:val="00DB0744"/>
    <w:rsid w:val="00DB4971"/>
    <w:rsid w:val="00DB5202"/>
    <w:rsid w:val="00DB526F"/>
    <w:rsid w:val="00DC1571"/>
    <w:rsid w:val="00DC1A9F"/>
    <w:rsid w:val="00DC2715"/>
    <w:rsid w:val="00DC32AA"/>
    <w:rsid w:val="00DC540C"/>
    <w:rsid w:val="00DC75BE"/>
    <w:rsid w:val="00DD077C"/>
    <w:rsid w:val="00DD434E"/>
    <w:rsid w:val="00DD4A1A"/>
    <w:rsid w:val="00DD4D5B"/>
    <w:rsid w:val="00DD616F"/>
    <w:rsid w:val="00DD6F6A"/>
    <w:rsid w:val="00DE0D5D"/>
    <w:rsid w:val="00DE5393"/>
    <w:rsid w:val="00DF0B95"/>
    <w:rsid w:val="00DF0E24"/>
    <w:rsid w:val="00DF11DC"/>
    <w:rsid w:val="00DF12F0"/>
    <w:rsid w:val="00DF3726"/>
    <w:rsid w:val="00DF4457"/>
    <w:rsid w:val="00DF46BB"/>
    <w:rsid w:val="00DF47E9"/>
    <w:rsid w:val="00DF52E9"/>
    <w:rsid w:val="00DF78F2"/>
    <w:rsid w:val="00DF7913"/>
    <w:rsid w:val="00E025CF"/>
    <w:rsid w:val="00E064FC"/>
    <w:rsid w:val="00E06C18"/>
    <w:rsid w:val="00E07A6C"/>
    <w:rsid w:val="00E10F33"/>
    <w:rsid w:val="00E231CD"/>
    <w:rsid w:val="00E249BD"/>
    <w:rsid w:val="00E2740F"/>
    <w:rsid w:val="00E27420"/>
    <w:rsid w:val="00E27DA2"/>
    <w:rsid w:val="00E32C65"/>
    <w:rsid w:val="00E33B3E"/>
    <w:rsid w:val="00E35B80"/>
    <w:rsid w:val="00E43BD2"/>
    <w:rsid w:val="00E45A00"/>
    <w:rsid w:val="00E508F7"/>
    <w:rsid w:val="00E55313"/>
    <w:rsid w:val="00E568C8"/>
    <w:rsid w:val="00E568E3"/>
    <w:rsid w:val="00E60D6E"/>
    <w:rsid w:val="00E60EF3"/>
    <w:rsid w:val="00E641D9"/>
    <w:rsid w:val="00E645CD"/>
    <w:rsid w:val="00E6745C"/>
    <w:rsid w:val="00E72528"/>
    <w:rsid w:val="00E731DE"/>
    <w:rsid w:val="00E73984"/>
    <w:rsid w:val="00E74885"/>
    <w:rsid w:val="00E7507A"/>
    <w:rsid w:val="00E75363"/>
    <w:rsid w:val="00E80130"/>
    <w:rsid w:val="00E81772"/>
    <w:rsid w:val="00E82F5C"/>
    <w:rsid w:val="00E83705"/>
    <w:rsid w:val="00E83AD7"/>
    <w:rsid w:val="00E85276"/>
    <w:rsid w:val="00E86575"/>
    <w:rsid w:val="00E8759F"/>
    <w:rsid w:val="00E87732"/>
    <w:rsid w:val="00E91760"/>
    <w:rsid w:val="00E939D0"/>
    <w:rsid w:val="00E94D95"/>
    <w:rsid w:val="00E966E3"/>
    <w:rsid w:val="00EA0961"/>
    <w:rsid w:val="00EA2A73"/>
    <w:rsid w:val="00EA2C62"/>
    <w:rsid w:val="00EA2EF0"/>
    <w:rsid w:val="00EA518D"/>
    <w:rsid w:val="00EB069D"/>
    <w:rsid w:val="00EB143E"/>
    <w:rsid w:val="00EB18A5"/>
    <w:rsid w:val="00EB1B57"/>
    <w:rsid w:val="00EB2796"/>
    <w:rsid w:val="00EB3092"/>
    <w:rsid w:val="00EB4160"/>
    <w:rsid w:val="00EB7EFF"/>
    <w:rsid w:val="00EC1FD0"/>
    <w:rsid w:val="00EC2259"/>
    <w:rsid w:val="00EC3453"/>
    <w:rsid w:val="00EC4E89"/>
    <w:rsid w:val="00EC6028"/>
    <w:rsid w:val="00EC7359"/>
    <w:rsid w:val="00ED152C"/>
    <w:rsid w:val="00ED685F"/>
    <w:rsid w:val="00ED6FE7"/>
    <w:rsid w:val="00ED77F1"/>
    <w:rsid w:val="00EE0DB5"/>
    <w:rsid w:val="00EE1069"/>
    <w:rsid w:val="00EE34DD"/>
    <w:rsid w:val="00EE5663"/>
    <w:rsid w:val="00EF43E9"/>
    <w:rsid w:val="00EF4ECA"/>
    <w:rsid w:val="00EF63CA"/>
    <w:rsid w:val="00EF6460"/>
    <w:rsid w:val="00EF6D0C"/>
    <w:rsid w:val="00F012E0"/>
    <w:rsid w:val="00F035A2"/>
    <w:rsid w:val="00F058F6"/>
    <w:rsid w:val="00F05AE0"/>
    <w:rsid w:val="00F060C4"/>
    <w:rsid w:val="00F11563"/>
    <w:rsid w:val="00F166A0"/>
    <w:rsid w:val="00F172C1"/>
    <w:rsid w:val="00F207E8"/>
    <w:rsid w:val="00F228ED"/>
    <w:rsid w:val="00F23B13"/>
    <w:rsid w:val="00F25189"/>
    <w:rsid w:val="00F26960"/>
    <w:rsid w:val="00F30B24"/>
    <w:rsid w:val="00F30E3F"/>
    <w:rsid w:val="00F30EC5"/>
    <w:rsid w:val="00F31921"/>
    <w:rsid w:val="00F33E1B"/>
    <w:rsid w:val="00F351CA"/>
    <w:rsid w:val="00F353BF"/>
    <w:rsid w:val="00F41F99"/>
    <w:rsid w:val="00F441EA"/>
    <w:rsid w:val="00F4703E"/>
    <w:rsid w:val="00F50877"/>
    <w:rsid w:val="00F514C7"/>
    <w:rsid w:val="00F52985"/>
    <w:rsid w:val="00F63401"/>
    <w:rsid w:val="00F64D97"/>
    <w:rsid w:val="00F661B2"/>
    <w:rsid w:val="00F66BB7"/>
    <w:rsid w:val="00F66EE5"/>
    <w:rsid w:val="00F67D2E"/>
    <w:rsid w:val="00F70591"/>
    <w:rsid w:val="00F70F42"/>
    <w:rsid w:val="00F71A19"/>
    <w:rsid w:val="00F721FF"/>
    <w:rsid w:val="00F72F36"/>
    <w:rsid w:val="00F741BF"/>
    <w:rsid w:val="00F823FC"/>
    <w:rsid w:val="00F8253E"/>
    <w:rsid w:val="00F83025"/>
    <w:rsid w:val="00F830E0"/>
    <w:rsid w:val="00F8408F"/>
    <w:rsid w:val="00F87291"/>
    <w:rsid w:val="00F90ABB"/>
    <w:rsid w:val="00F93798"/>
    <w:rsid w:val="00F9555F"/>
    <w:rsid w:val="00F95A09"/>
    <w:rsid w:val="00F962FD"/>
    <w:rsid w:val="00F9670C"/>
    <w:rsid w:val="00FA1585"/>
    <w:rsid w:val="00FA15D2"/>
    <w:rsid w:val="00FA164A"/>
    <w:rsid w:val="00FB2CDB"/>
    <w:rsid w:val="00FB2F1F"/>
    <w:rsid w:val="00FB37D6"/>
    <w:rsid w:val="00FB52AD"/>
    <w:rsid w:val="00FB6E35"/>
    <w:rsid w:val="00FC09C1"/>
    <w:rsid w:val="00FC1DCE"/>
    <w:rsid w:val="00FC3176"/>
    <w:rsid w:val="00FD0AB6"/>
    <w:rsid w:val="00FD1421"/>
    <w:rsid w:val="00FD2D27"/>
    <w:rsid w:val="00FE3F6B"/>
    <w:rsid w:val="00FE5A0B"/>
    <w:rsid w:val="00FF1109"/>
    <w:rsid w:val="00FF2091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52052"/>
  <w15:chartTrackingRefBased/>
  <w15:docId w15:val="{E34D3AD9-A94D-46BA-BD38-AC52E4CD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50"/>
    <w:rPr>
      <w:lang w:val="nl-NL"/>
    </w:rPr>
  </w:style>
  <w:style w:type="paragraph" w:styleId="Heading1">
    <w:name w:val="heading 1"/>
    <w:aliases w:val="Titre 1 Chap 1"/>
    <w:basedOn w:val="Normal"/>
    <w:next w:val="Normal"/>
    <w:link w:val="Heading1Char"/>
    <w:uiPriority w:val="9"/>
    <w:qFormat/>
    <w:rsid w:val="00BA3F5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  <w:u w:color="434343"/>
      <w:lang w:val="en-US"/>
    </w:rPr>
  </w:style>
  <w:style w:type="paragraph" w:styleId="Heading2">
    <w:name w:val="heading 2"/>
    <w:aliases w:val="Titre 2 Chap 1"/>
    <w:basedOn w:val="Normal"/>
    <w:next w:val="Normal"/>
    <w:link w:val="Heading2Char"/>
    <w:uiPriority w:val="9"/>
    <w:unhideWhenUsed/>
    <w:qFormat/>
    <w:rsid w:val="00BA3F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u w:color="434343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F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="Times New Roman"/>
      <w:color w:val="1F3763" w:themeColor="accent1" w:themeShade="7F"/>
      <w:sz w:val="24"/>
      <w:szCs w:val="24"/>
      <w:u w:color="434343"/>
      <w:lang w:val="en-US"/>
    </w:rPr>
  </w:style>
  <w:style w:type="paragraph" w:styleId="Heading4">
    <w:name w:val="heading 4"/>
    <w:basedOn w:val="Normal"/>
    <w:next w:val="Normal"/>
    <w:link w:val="Heading4Char"/>
    <w:uiPriority w:val="9"/>
    <w:rsid w:val="00BA3F50"/>
    <w:pPr>
      <w:keepNext/>
      <w:spacing w:before="240" w:after="180" w:line="240" w:lineRule="auto"/>
      <w:ind w:left="1418" w:hanging="1418"/>
      <w:jc w:val="both"/>
      <w:outlineLvl w:val="3"/>
    </w:pPr>
    <w:rPr>
      <w:rFonts w:ascii="Dotum" w:eastAsia="Dotum" w:hAnsi="Times New Roman" w:cs="Times New Roman"/>
      <w:bCs/>
      <w:color w:val="F88934"/>
      <w:szCs w:val="28"/>
      <w:u w:color="434343"/>
      <w:lang w:val="en-US"/>
    </w:rPr>
  </w:style>
  <w:style w:type="paragraph" w:styleId="Heading5">
    <w:name w:val="heading 5"/>
    <w:basedOn w:val="Normal"/>
    <w:next w:val="Normal"/>
    <w:link w:val="Heading5Char"/>
    <w:uiPriority w:val="9"/>
    <w:rsid w:val="00BA3F50"/>
    <w:pPr>
      <w:spacing w:before="120" w:after="180" w:line="240" w:lineRule="auto"/>
      <w:jc w:val="both"/>
      <w:outlineLvl w:val="4"/>
    </w:pPr>
    <w:rPr>
      <w:rFonts w:ascii="Franklin Gothic Book" w:eastAsiaTheme="minorEastAsia" w:hAnsi="Franklin Gothic Book" w:cs="Times New Roman"/>
      <w:b/>
      <w:color w:val="322F87"/>
      <w:szCs w:val="24"/>
      <w:u w:color="434343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A3F50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="Times New Roman"/>
      <w:i/>
      <w:iCs/>
      <w:color w:val="1F3763" w:themeColor="accent1" w:themeShade="7F"/>
      <w:szCs w:val="24"/>
      <w:u w:color="434343"/>
      <w:lang w:val="en-US" w:eastAsia="fr-FR"/>
    </w:rPr>
  </w:style>
  <w:style w:type="paragraph" w:styleId="Heading7">
    <w:name w:val="heading 7"/>
    <w:basedOn w:val="Normal"/>
    <w:next w:val="Normal"/>
    <w:link w:val="Heading7Char"/>
    <w:uiPriority w:val="9"/>
    <w:rsid w:val="00BA3F50"/>
    <w:pPr>
      <w:spacing w:before="360" w:after="240" w:line="240" w:lineRule="auto"/>
      <w:jc w:val="both"/>
      <w:outlineLvl w:val="6"/>
    </w:pPr>
    <w:rPr>
      <w:rFonts w:ascii="Dotum" w:eastAsia="Dotum" w:hAnsi="Times New Roman" w:cs="Times New Roman"/>
      <w:color w:val="F88934"/>
      <w:sz w:val="28"/>
      <w:szCs w:val="24"/>
      <w:u w:color="434343"/>
      <w:lang w:val="en-US"/>
    </w:rPr>
  </w:style>
  <w:style w:type="paragraph" w:styleId="Heading8">
    <w:name w:val="heading 8"/>
    <w:basedOn w:val="Normal"/>
    <w:next w:val="Normal"/>
    <w:link w:val="Heading8Char"/>
    <w:uiPriority w:val="9"/>
    <w:rsid w:val="00BA3F50"/>
    <w:pPr>
      <w:keepNext/>
      <w:spacing w:before="120" w:after="240" w:line="240" w:lineRule="auto"/>
      <w:jc w:val="both"/>
      <w:outlineLvl w:val="7"/>
    </w:pPr>
    <w:rPr>
      <w:rFonts w:ascii="Calibri" w:eastAsiaTheme="minorEastAsia" w:hAnsi="Calibri" w:cs="Times New Roman"/>
      <w:i/>
      <w:iCs/>
      <w:color w:val="322F87"/>
      <w:sz w:val="18"/>
      <w:szCs w:val="24"/>
      <w:u w:color="434343"/>
      <w:lang w:val="en-US"/>
    </w:rPr>
  </w:style>
  <w:style w:type="paragraph" w:styleId="Heading9">
    <w:name w:val="heading 9"/>
    <w:basedOn w:val="Normal"/>
    <w:next w:val="Normal"/>
    <w:link w:val="Heading9Char"/>
    <w:uiPriority w:val="9"/>
    <w:rsid w:val="00BA3F50"/>
    <w:pPr>
      <w:keepNext/>
      <w:spacing w:before="120" w:after="180" w:line="240" w:lineRule="auto"/>
      <w:jc w:val="center"/>
      <w:outlineLvl w:val="8"/>
    </w:pPr>
    <w:rPr>
      <w:rFonts w:ascii="Cambria" w:eastAsiaTheme="minorEastAsia" w:hAnsi="Cambria" w:cs="Times New Roman"/>
      <w:color w:val="322F87"/>
      <w:sz w:val="18"/>
      <w:szCs w:val="20"/>
      <w:u w:color="43434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re 1 Chap 1 Char"/>
    <w:basedOn w:val="DefaultParagraphFont"/>
    <w:link w:val="Heading1"/>
    <w:uiPriority w:val="9"/>
    <w:rsid w:val="00BA3F50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  <w:u w:color="434343"/>
      <w:lang w:val="en-US"/>
    </w:rPr>
  </w:style>
  <w:style w:type="character" w:customStyle="1" w:styleId="Heading2Char">
    <w:name w:val="Heading 2 Char"/>
    <w:aliases w:val="Titre 2 Chap 1 Char"/>
    <w:basedOn w:val="DefaultParagraphFont"/>
    <w:link w:val="Heading2"/>
    <w:uiPriority w:val="9"/>
    <w:rsid w:val="00BA3F50"/>
    <w:rPr>
      <w:rFonts w:asciiTheme="majorHAnsi" w:eastAsiaTheme="majorEastAsia" w:hAnsiTheme="majorHAnsi" w:cs="Times New Roman"/>
      <w:color w:val="2F5496" w:themeColor="accent1" w:themeShade="BF"/>
      <w:sz w:val="26"/>
      <w:szCs w:val="26"/>
      <w:u w:color="434343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A3F50"/>
    <w:rPr>
      <w:rFonts w:asciiTheme="majorHAnsi" w:eastAsiaTheme="majorEastAsia" w:hAnsiTheme="majorHAnsi" w:cs="Times New Roman"/>
      <w:color w:val="1F3763" w:themeColor="accent1" w:themeShade="7F"/>
      <w:sz w:val="24"/>
      <w:szCs w:val="24"/>
      <w:u w:color="434343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A3F50"/>
    <w:rPr>
      <w:rFonts w:ascii="Dotum" w:eastAsia="Dotum" w:hAnsi="Times New Roman" w:cs="Times New Roman"/>
      <w:bCs/>
      <w:color w:val="F88934"/>
      <w:szCs w:val="28"/>
      <w:u w:color="43434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A3F50"/>
    <w:rPr>
      <w:rFonts w:ascii="Franklin Gothic Book" w:eastAsiaTheme="minorEastAsia" w:hAnsi="Franklin Gothic Book" w:cs="Times New Roman"/>
      <w:b/>
      <w:color w:val="322F87"/>
      <w:szCs w:val="24"/>
      <w:u w:color="434343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A3F50"/>
    <w:rPr>
      <w:rFonts w:asciiTheme="majorHAnsi" w:eastAsiaTheme="majorEastAsia" w:hAnsiTheme="majorHAnsi" w:cs="Times New Roman"/>
      <w:i/>
      <w:iCs/>
      <w:color w:val="1F3763" w:themeColor="accent1" w:themeShade="7F"/>
      <w:szCs w:val="24"/>
      <w:u w:color="434343"/>
      <w:lang w:val="en-US" w:eastAsia="fr-FR"/>
    </w:rPr>
  </w:style>
  <w:style w:type="character" w:customStyle="1" w:styleId="Heading7Char">
    <w:name w:val="Heading 7 Char"/>
    <w:basedOn w:val="DefaultParagraphFont"/>
    <w:link w:val="Heading7"/>
    <w:uiPriority w:val="9"/>
    <w:rsid w:val="00BA3F50"/>
    <w:rPr>
      <w:rFonts w:ascii="Dotum" w:eastAsia="Dotum" w:hAnsi="Times New Roman" w:cs="Times New Roman"/>
      <w:color w:val="F88934"/>
      <w:sz w:val="28"/>
      <w:szCs w:val="24"/>
      <w:u w:color="43434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BA3F50"/>
    <w:rPr>
      <w:rFonts w:ascii="Calibri" w:eastAsiaTheme="minorEastAsia" w:hAnsi="Calibri" w:cs="Times New Roman"/>
      <w:i/>
      <w:iCs/>
      <w:color w:val="322F87"/>
      <w:sz w:val="18"/>
      <w:szCs w:val="24"/>
      <w:u w:color="434343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BA3F50"/>
    <w:rPr>
      <w:rFonts w:ascii="Cambria" w:eastAsiaTheme="minorEastAsia" w:hAnsi="Cambria" w:cs="Times New Roman"/>
      <w:color w:val="322F87"/>
      <w:sz w:val="18"/>
      <w:szCs w:val="20"/>
      <w:u w:color="43434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50"/>
    <w:rPr>
      <w:rFonts w:ascii="Segoe UI" w:hAnsi="Segoe UI" w:cs="Segoe UI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BA3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A3F5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qFormat/>
    <w:rsid w:val="00BA3F50"/>
    <w:pPr>
      <w:widowControl w:val="0"/>
      <w:spacing w:after="0" w:line="240" w:lineRule="auto"/>
      <w:ind w:left="7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A3F50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aliases w:val="a) List Paragraph"/>
    <w:basedOn w:val="Normal"/>
    <w:uiPriority w:val="34"/>
    <w:qFormat/>
    <w:rsid w:val="00BA3F50"/>
    <w:pPr>
      <w:ind w:left="720"/>
      <w:contextualSpacing/>
    </w:pPr>
  </w:style>
  <w:style w:type="table" w:styleId="TableGrid">
    <w:name w:val="Table Grid"/>
    <w:basedOn w:val="TableNormal"/>
    <w:rsid w:val="00BA3F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BA3F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A3F50"/>
    <w:rPr>
      <w:sz w:val="20"/>
      <w:szCs w:val="20"/>
      <w:lang w:val="nl-NL"/>
    </w:rPr>
  </w:style>
  <w:style w:type="character" w:styleId="EndnoteReference">
    <w:name w:val="endnote reference"/>
    <w:basedOn w:val="DefaultParagraphFont"/>
    <w:uiPriority w:val="99"/>
    <w:unhideWhenUsed/>
    <w:rsid w:val="00BA3F5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A3F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3F50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unhideWhenUsed/>
    <w:rsid w:val="00BA3F5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A3F50"/>
    <w:pPr>
      <w:widowControl w:val="0"/>
      <w:spacing w:after="0" w:line="240" w:lineRule="auto"/>
    </w:pPr>
    <w:rPr>
      <w:lang w:val="en-US"/>
    </w:rPr>
  </w:style>
  <w:style w:type="paragraph" w:customStyle="1" w:styleId="Normalbullet">
    <w:name w:val="Normal bullet"/>
    <w:basedOn w:val="Normal"/>
    <w:uiPriority w:val="99"/>
    <w:qFormat/>
    <w:rsid w:val="00BA3F50"/>
    <w:pPr>
      <w:numPr>
        <w:numId w:val="1"/>
      </w:numPr>
      <w:spacing w:after="0" w:line="240" w:lineRule="auto"/>
      <w:jc w:val="both"/>
    </w:pPr>
    <w:rPr>
      <w:rFonts w:ascii="Calibri" w:eastAsiaTheme="minorEastAsia" w:hAnsi="Calibri" w:cs="Times New Roman"/>
      <w:szCs w:val="24"/>
      <w:u w:color="434343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BA3F5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u w:color="434343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A3F50"/>
    <w:rPr>
      <w:rFonts w:ascii="Arial" w:eastAsia="Times New Roman" w:hAnsi="Arial" w:cs="Arial"/>
      <w:sz w:val="24"/>
      <w:szCs w:val="24"/>
      <w:u w:color="43434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3F5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u w:color="434343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3F50"/>
    <w:rPr>
      <w:rFonts w:ascii="Arial" w:eastAsia="Times New Roman" w:hAnsi="Arial" w:cs="Arial"/>
      <w:sz w:val="24"/>
      <w:szCs w:val="24"/>
      <w:u w:color="434343"/>
      <w:lang w:val="en-US"/>
    </w:rPr>
  </w:style>
  <w:style w:type="paragraph" w:customStyle="1" w:styleId="BoldChap5">
    <w:name w:val="Bold Chap 5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Arial"/>
      <w:b/>
      <w:bCs/>
      <w:i/>
      <w:iCs/>
      <w:smallCaps/>
      <w:color w:val="5B9BD5" w:themeColor="accent5"/>
      <w:u w:color="434343"/>
      <w:lang w:val="en-US" w:eastAsia="fr-FR"/>
    </w:rPr>
  </w:style>
  <w:style w:type="table" w:customStyle="1" w:styleId="GridTable1Light-Accent31">
    <w:name w:val="Grid Table 1 Light - Accent 31"/>
    <w:basedOn w:val="TableNormal"/>
    <w:uiPriority w:val="46"/>
    <w:rsid w:val="00BA3F50"/>
    <w:pPr>
      <w:spacing w:after="0" w:line="240" w:lineRule="auto"/>
    </w:pPr>
    <w:rPr>
      <w:rFonts w:eastAsiaTheme="minorEastAsia" w:cs="Times New Roman"/>
      <w:sz w:val="20"/>
      <w:szCs w:val="20"/>
      <w:lang w:val="nl-NL" w:eastAsia="ja-JP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BA3F50"/>
    <w:pPr>
      <w:spacing w:after="0" w:line="240" w:lineRule="auto"/>
    </w:pPr>
    <w:rPr>
      <w:rFonts w:eastAsiaTheme="minorEastAsia" w:cs="Times New Roman"/>
      <w:sz w:val="20"/>
      <w:szCs w:val="20"/>
      <w:lang w:val="nl-NL" w:eastAsia="ja-JP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unhideWhenUsed/>
    <w:rsid w:val="00BA3F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A3F50"/>
    <w:pPr>
      <w:spacing w:after="0" w:line="240" w:lineRule="auto"/>
    </w:pPr>
    <w:rPr>
      <w:rFonts w:ascii="Arial" w:eastAsia="Times New Roman" w:hAnsi="Arial" w:cs="Arial"/>
      <w:sz w:val="20"/>
      <w:szCs w:val="20"/>
      <w:u w:color="434343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F50"/>
    <w:rPr>
      <w:rFonts w:ascii="Arial" w:eastAsia="Times New Roman" w:hAnsi="Arial" w:cs="Arial"/>
      <w:sz w:val="20"/>
      <w:szCs w:val="20"/>
      <w:u w:color="434343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F50"/>
    <w:rPr>
      <w:rFonts w:ascii="Arial" w:eastAsia="Times New Roman" w:hAnsi="Arial" w:cs="Arial"/>
      <w:b/>
      <w:bCs/>
      <w:sz w:val="20"/>
      <w:szCs w:val="20"/>
      <w:u w:color="434343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BA3F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u w:color="434343"/>
      <w:lang w:val="en-GB" w:eastAsia="en-GB"/>
    </w:rPr>
  </w:style>
  <w:style w:type="paragraph" w:customStyle="1" w:styleId="TitreCh2">
    <w:name w:val="Titre Ch 2"/>
    <w:basedOn w:val="Normal"/>
    <w:uiPriority w:val="99"/>
    <w:qFormat/>
    <w:rsid w:val="00BA3F50"/>
    <w:pPr>
      <w:spacing w:after="0" w:line="240" w:lineRule="auto"/>
      <w:jc w:val="both"/>
    </w:pPr>
    <w:rPr>
      <w:rFonts w:ascii="Calibri" w:eastAsiaTheme="minorEastAsia" w:hAnsi="Calibri" w:cs="Times New Roman"/>
      <w:b/>
      <w:bCs/>
      <w:caps/>
      <w:color w:val="FF2E6E"/>
      <w:sz w:val="32"/>
      <w:szCs w:val="32"/>
      <w:u w:color="434343"/>
      <w:lang w:val="en-US" w:eastAsia="fr-FR"/>
    </w:rPr>
  </w:style>
  <w:style w:type="paragraph" w:customStyle="1" w:styleId="Titre3Chap2">
    <w:name w:val="Titre 3 Chap 2"/>
    <w:basedOn w:val="TitreCh2"/>
    <w:qFormat/>
    <w:rsid w:val="00BA3F50"/>
    <w:rPr>
      <w:color w:val="A5A5A5" w:themeColor="accent3"/>
      <w:sz w:val="28"/>
      <w:szCs w:val="28"/>
    </w:rPr>
  </w:style>
  <w:style w:type="paragraph" w:customStyle="1" w:styleId="GrasBordeaux">
    <w:name w:val="Gras Bordeaux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Arial"/>
      <w:b/>
      <w:bCs/>
      <w:i/>
      <w:caps/>
      <w:color w:val="FF2E6E"/>
      <w:szCs w:val="20"/>
      <w:u w:color="434343"/>
      <w:lang w:val="en-US" w:eastAsia="fr-FR"/>
    </w:rPr>
  </w:style>
  <w:style w:type="table" w:customStyle="1" w:styleId="RegDoc11">
    <w:name w:val="Reg Doc 11"/>
    <w:basedOn w:val="TableNormal"/>
    <w:uiPriority w:val="99"/>
    <w:rsid w:val="00BA3F50"/>
    <w:pPr>
      <w:spacing w:after="0" w:line="240" w:lineRule="auto"/>
    </w:pPr>
    <w:rPr>
      <w:rFonts w:ascii="Franklin Gothic Book" w:eastAsiaTheme="minorEastAsia" w:hAnsi="Franklin Gothic Book" w:cs="Times New Roman"/>
      <w:color w:val="322F87"/>
      <w:sz w:val="18"/>
      <w:szCs w:val="24"/>
      <w:lang w:val="en-US"/>
    </w:rPr>
    <w:tblPr>
      <w:tblCellMar>
        <w:left w:w="0" w:type="dxa"/>
        <w:right w:w="0" w:type="dxa"/>
      </w:tblCellMar>
    </w:tblPr>
    <w:tblStylePr w:type="firstRow">
      <w:rPr>
        <w:rFonts w:ascii="Franklin Gothic Book" w:hAnsi="Franklin Gothic Book" w:cs="Times New Roman"/>
        <w:b/>
        <w:color w:val="F88934"/>
        <w:sz w:val="18"/>
      </w:rPr>
      <w:tblPr/>
      <w:tcPr>
        <w:tcBorders>
          <w:bottom w:val="nil"/>
        </w:tcBorders>
        <w:shd w:val="clear" w:color="auto" w:fill="auto"/>
      </w:tcPr>
    </w:tblStylePr>
    <w:tblStylePr w:type="lastRow">
      <w:rPr>
        <w:rFonts w:ascii="Franklin Gothic Book" w:hAnsi="Franklin Gothic Book" w:cs="Times New Roman"/>
        <w:b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itre2Chap2">
    <w:name w:val="Titre 2 Chap 2"/>
    <w:basedOn w:val="Heading2"/>
    <w:qFormat/>
    <w:rsid w:val="00BA3F50"/>
    <w:pPr>
      <w:keepNext w:val="0"/>
      <w:keepLines w:val="0"/>
      <w:spacing w:before="0"/>
      <w:jc w:val="center"/>
    </w:pPr>
    <w:rPr>
      <w:rFonts w:eastAsiaTheme="minorEastAsia"/>
      <w:b/>
      <w:bCs/>
      <w:i/>
      <w:caps/>
      <w:color w:val="A5A5A5" w:themeColor="accent3"/>
      <w:sz w:val="36"/>
      <w:szCs w:val="32"/>
      <w:lang w:val="en-US" w:eastAsia="fr-FR"/>
    </w:rPr>
  </w:style>
  <w:style w:type="paragraph" w:customStyle="1" w:styleId="BoldChap2">
    <w:name w:val="Bold Chap 2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Arial"/>
      <w:b/>
      <w:bCs/>
      <w:i/>
      <w:iCs/>
      <w:smallCaps/>
      <w:color w:val="A5A5A5" w:themeColor="accent3"/>
      <w:u w:color="434343"/>
      <w:lang w:val="en-US" w:eastAsia="fr-FR"/>
    </w:rPr>
  </w:style>
  <w:style w:type="paragraph" w:customStyle="1" w:styleId="Titre4Chap2">
    <w:name w:val="Titre 4 Chap 2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Times New Roman"/>
      <w:i/>
      <w:color w:val="A5A5A5" w:themeColor="accent3"/>
      <w:sz w:val="28"/>
      <w:szCs w:val="24"/>
      <w:u w:color="434343"/>
      <w:lang w:val="en-US" w:eastAsia="fr-FR"/>
    </w:rPr>
  </w:style>
  <w:style w:type="paragraph" w:customStyle="1" w:styleId="TitreCh3">
    <w:name w:val="Titre Ch 3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Times New Roman"/>
      <w:b/>
      <w:bCs/>
      <w:caps/>
      <w:color w:val="B71768"/>
      <w:sz w:val="32"/>
      <w:szCs w:val="32"/>
      <w:u w:color="434343"/>
      <w:lang w:val="en-US" w:eastAsia="fr-FR"/>
    </w:rPr>
  </w:style>
  <w:style w:type="paragraph" w:customStyle="1" w:styleId="GrasMauve">
    <w:name w:val="Gras Mauve"/>
    <w:basedOn w:val="GrasBordeaux"/>
    <w:rsid w:val="00BA3F50"/>
    <w:rPr>
      <w:color w:val="B71768"/>
    </w:rPr>
  </w:style>
  <w:style w:type="paragraph" w:customStyle="1" w:styleId="ItaliqueBordeaux">
    <w:name w:val="Italique Bordeaux"/>
    <w:basedOn w:val="GrasBordeaux"/>
    <w:rsid w:val="00BA3F50"/>
    <w:rPr>
      <w:b w:val="0"/>
      <w:i w:val="0"/>
    </w:rPr>
  </w:style>
  <w:style w:type="paragraph" w:customStyle="1" w:styleId="Section">
    <w:name w:val="Section"/>
    <w:basedOn w:val="Header"/>
    <w:link w:val="SectionCar"/>
    <w:qFormat/>
    <w:rsid w:val="00BA3F50"/>
    <w:pPr>
      <w:tabs>
        <w:tab w:val="clear" w:pos="4536"/>
        <w:tab w:val="clear" w:pos="9072"/>
        <w:tab w:val="center" w:pos="4320"/>
        <w:tab w:val="right" w:pos="8640"/>
      </w:tabs>
      <w:spacing w:before="120" w:after="180"/>
      <w:jc w:val="both"/>
    </w:pPr>
    <w:rPr>
      <w:rFonts w:ascii="Eurostile" w:eastAsiaTheme="minorEastAsia" w:hAnsi="Eurostile" w:cs="Times New Roman"/>
      <w:b/>
      <w:color w:val="7F7F7F" w:themeColor="text1" w:themeTint="80"/>
      <w:sz w:val="48"/>
    </w:rPr>
  </w:style>
  <w:style w:type="character" w:customStyle="1" w:styleId="SectionCar">
    <w:name w:val="Section Car"/>
    <w:basedOn w:val="HeaderChar"/>
    <w:link w:val="Section"/>
    <w:locked/>
    <w:rsid w:val="00BA3F50"/>
    <w:rPr>
      <w:rFonts w:ascii="Eurostile" w:eastAsiaTheme="minorEastAsia" w:hAnsi="Eurostile" w:cs="Times New Roman"/>
      <w:b/>
      <w:color w:val="7F7F7F" w:themeColor="text1" w:themeTint="80"/>
      <w:sz w:val="48"/>
      <w:szCs w:val="24"/>
      <w:u w:color="434343"/>
      <w:lang w:val="en-US"/>
    </w:rPr>
  </w:style>
  <w:style w:type="paragraph" w:customStyle="1" w:styleId="STitre2Ch2">
    <w:name w:val="S Titre 2 Ch 2"/>
    <w:basedOn w:val="Titre3Chap2"/>
    <w:rsid w:val="00BA3F50"/>
    <w:rPr>
      <w:sz w:val="24"/>
      <w:u w:val="single"/>
    </w:rPr>
  </w:style>
  <w:style w:type="paragraph" w:customStyle="1" w:styleId="Titre3Chap3">
    <w:name w:val="Titre 3 Chap 3"/>
    <w:basedOn w:val="Titre3Chap2"/>
    <w:qFormat/>
    <w:rsid w:val="00BA3F50"/>
    <w:rPr>
      <w:color w:val="4472C4" w:themeColor="accent1"/>
    </w:rPr>
  </w:style>
  <w:style w:type="paragraph" w:customStyle="1" w:styleId="Titre4Chap3">
    <w:name w:val="Titre 4 Chap 3"/>
    <w:basedOn w:val="Titre4Chap2"/>
    <w:qFormat/>
    <w:rsid w:val="00BA3F50"/>
    <w:rPr>
      <w:color w:val="4472C4" w:themeColor="accent1"/>
    </w:rPr>
  </w:style>
  <w:style w:type="paragraph" w:customStyle="1" w:styleId="BoldChap3">
    <w:name w:val="Bold Chap 3"/>
    <w:basedOn w:val="BoldChap2"/>
    <w:qFormat/>
    <w:rsid w:val="00BA3F50"/>
    <w:rPr>
      <w:color w:val="4472C4" w:themeColor="accent1"/>
    </w:rPr>
  </w:style>
  <w:style w:type="paragraph" w:customStyle="1" w:styleId="STitreCh3">
    <w:name w:val="S Titre Ch 3"/>
    <w:basedOn w:val="Normal"/>
    <w:uiPriority w:val="99"/>
    <w:qFormat/>
    <w:rsid w:val="00BA3F50"/>
    <w:pPr>
      <w:spacing w:after="0" w:line="240" w:lineRule="auto"/>
      <w:jc w:val="both"/>
    </w:pPr>
    <w:rPr>
      <w:rFonts w:ascii="Calibri" w:eastAsiaTheme="minorEastAsia" w:hAnsi="Calibri" w:cs="Times New Roman"/>
      <w:i/>
      <w:iCs/>
      <w:color w:val="B71768"/>
      <w:sz w:val="28"/>
      <w:szCs w:val="28"/>
      <w:u w:color="434343"/>
      <w:lang w:val="en-US" w:eastAsia="fr-FR"/>
    </w:rPr>
  </w:style>
  <w:style w:type="paragraph" w:customStyle="1" w:styleId="BoldChap1">
    <w:name w:val="Bold Chap 1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Arial"/>
      <w:b/>
      <w:bCs/>
      <w:i/>
      <w:caps/>
      <w:color w:val="ED7D31" w:themeColor="accent2"/>
      <w:szCs w:val="20"/>
      <w:u w:color="434343"/>
      <w:lang w:val="en-US" w:eastAsia="fr-FR"/>
    </w:rPr>
  </w:style>
  <w:style w:type="character" w:styleId="PageNumber">
    <w:name w:val="page number"/>
    <w:basedOn w:val="DefaultParagraphFont"/>
    <w:uiPriority w:val="99"/>
    <w:unhideWhenUsed/>
    <w:rsid w:val="00BA3F50"/>
    <w:rPr>
      <w:rFonts w:cs="Times New Roman"/>
    </w:rPr>
  </w:style>
  <w:style w:type="character" w:styleId="FollowedHyperlink">
    <w:name w:val="FollowedHyperlink"/>
    <w:basedOn w:val="DefaultParagraphFont"/>
    <w:uiPriority w:val="99"/>
    <w:unhideWhenUsed/>
    <w:rsid w:val="00BA3F50"/>
    <w:rPr>
      <w:rFonts w:cs="Times New Roman"/>
      <w:color w:val="954F72" w:themeColor="followedHyperlink"/>
      <w:u w:val="single"/>
    </w:rPr>
  </w:style>
  <w:style w:type="paragraph" w:customStyle="1" w:styleId="TexteAR2014">
    <w:name w:val="Texte AR 2014"/>
    <w:basedOn w:val="Normal"/>
    <w:uiPriority w:val="99"/>
    <w:rsid w:val="00BA3F50"/>
    <w:pPr>
      <w:spacing w:after="0" w:line="240" w:lineRule="auto"/>
      <w:jc w:val="both"/>
    </w:pPr>
    <w:rPr>
      <w:rFonts w:ascii="Calibri" w:eastAsia="MS Mincho" w:hAnsi="Calibri" w:cs="Arial"/>
      <w:sz w:val="24"/>
      <w:szCs w:val="24"/>
      <w:u w:color="434343"/>
      <w:lang w:val="en-US"/>
    </w:rPr>
  </w:style>
  <w:style w:type="paragraph" w:customStyle="1" w:styleId="TitreCh5">
    <w:name w:val="Titre Ch5"/>
    <w:basedOn w:val="TitreCh3"/>
    <w:qFormat/>
    <w:rsid w:val="00BA3F50"/>
    <w:pPr>
      <w:jc w:val="left"/>
    </w:pPr>
    <w:rPr>
      <w:color w:val="702D74"/>
    </w:rPr>
  </w:style>
  <w:style w:type="paragraph" w:customStyle="1" w:styleId="Grasmauvefonc">
    <w:name w:val="Gras mauve foncé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Arial"/>
      <w:b/>
      <w:bCs/>
      <w:i/>
      <w:caps/>
      <w:color w:val="702D74"/>
      <w:szCs w:val="20"/>
      <w:u w:color="434343"/>
      <w:lang w:val="en-US" w:eastAsia="fr-FR"/>
    </w:rPr>
  </w:style>
  <w:style w:type="paragraph" w:customStyle="1" w:styleId="Titre4Chap4b">
    <w:name w:val="Titre 4 Chap 4 b"/>
    <w:basedOn w:val="Titre4Chap3"/>
    <w:qFormat/>
    <w:rsid w:val="00BA3F50"/>
    <w:pPr>
      <w:keepNext/>
      <w:keepLines/>
    </w:pPr>
    <w:rPr>
      <w:color w:val="FFC000" w:themeColor="accent4"/>
    </w:rPr>
  </w:style>
  <w:style w:type="paragraph" w:customStyle="1" w:styleId="Titre2Chap4">
    <w:name w:val="Titre 2 Chap 4"/>
    <w:basedOn w:val="Heading2"/>
    <w:qFormat/>
    <w:rsid w:val="00BA3F50"/>
    <w:pPr>
      <w:keepNext w:val="0"/>
      <w:keepLines w:val="0"/>
      <w:spacing w:before="0"/>
      <w:jc w:val="center"/>
    </w:pPr>
    <w:rPr>
      <w:rFonts w:eastAsiaTheme="minorEastAsia"/>
      <w:b/>
      <w:bCs/>
      <w:i/>
      <w:caps/>
      <w:color w:val="FFC000" w:themeColor="accent4"/>
      <w:sz w:val="36"/>
      <w:szCs w:val="32"/>
      <w:lang w:val="en-US" w:eastAsia="fr-FR"/>
    </w:rPr>
  </w:style>
  <w:style w:type="paragraph" w:customStyle="1" w:styleId="Titre3Chap4">
    <w:name w:val="Titre 3 Chap 4"/>
    <w:basedOn w:val="Titre3Chap3"/>
    <w:qFormat/>
    <w:rsid w:val="00BA3F50"/>
    <w:rPr>
      <w:color w:val="FFC000" w:themeColor="accent4"/>
    </w:rPr>
  </w:style>
  <w:style w:type="paragraph" w:customStyle="1" w:styleId="Titre4Chap4">
    <w:name w:val="Titre 4 Chap 4"/>
    <w:basedOn w:val="Titre4Chap3"/>
    <w:rsid w:val="00BA3F50"/>
    <w:rPr>
      <w:color w:val="FFC000" w:themeColor="accent4"/>
    </w:rPr>
  </w:style>
  <w:style w:type="paragraph" w:customStyle="1" w:styleId="BoldChap4">
    <w:name w:val="Bold Chap 4"/>
    <w:basedOn w:val="BoldChap3"/>
    <w:qFormat/>
    <w:rsid w:val="00BA3F50"/>
    <w:rPr>
      <w:color w:val="FFC000" w:themeColor="accent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3F50"/>
    <w:pPr>
      <w:spacing w:after="120" w:line="480" w:lineRule="auto"/>
      <w:ind w:left="360"/>
      <w:jc w:val="both"/>
    </w:pPr>
    <w:rPr>
      <w:rFonts w:ascii="Calibri" w:eastAsiaTheme="minorEastAsia" w:hAnsi="Calibri" w:cs="Times New Roman"/>
      <w:szCs w:val="24"/>
      <w:u w:color="434343"/>
      <w:lang w:val="en-US" w:eastAsia="fr-F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3F50"/>
    <w:rPr>
      <w:rFonts w:ascii="Calibri" w:eastAsiaTheme="minorEastAsia" w:hAnsi="Calibri" w:cs="Times New Roman"/>
      <w:szCs w:val="24"/>
      <w:u w:color="434343"/>
      <w:lang w:val="en-US" w:eastAsia="fr-FR"/>
    </w:rPr>
  </w:style>
  <w:style w:type="paragraph" w:customStyle="1" w:styleId="Titre3Ch1">
    <w:name w:val="Titre 3 Ch 1"/>
    <w:basedOn w:val="Normal"/>
    <w:qFormat/>
    <w:rsid w:val="00BA3F50"/>
    <w:pPr>
      <w:spacing w:after="0" w:line="240" w:lineRule="auto"/>
      <w:jc w:val="both"/>
    </w:pPr>
    <w:rPr>
      <w:rFonts w:ascii="Calibri" w:eastAsiaTheme="minorEastAsia" w:hAnsi="Calibri" w:cs="Times New Roman"/>
      <w:bCs/>
      <w:i/>
      <w:iCs/>
      <w:color w:val="ED7D31" w:themeColor="accent2"/>
      <w:sz w:val="28"/>
      <w:szCs w:val="28"/>
      <w:u w:color="434343"/>
      <w:lang w:val="en-US" w:eastAsia="fr-FR"/>
    </w:rPr>
  </w:style>
  <w:style w:type="paragraph" w:customStyle="1" w:styleId="NormalGras">
    <w:name w:val="Normal Gras"/>
    <w:basedOn w:val="Titre3Chap2"/>
    <w:rsid w:val="00BA3F50"/>
    <w:rPr>
      <w:rFonts w:cs="Arial"/>
      <w:b w:val="0"/>
      <w:i/>
      <w:color w:val="auto"/>
      <w:sz w:val="20"/>
      <w:szCs w:val="20"/>
    </w:rPr>
  </w:style>
  <w:style w:type="paragraph" w:customStyle="1" w:styleId="TitreCh4">
    <w:name w:val="Titre Ch 4"/>
    <w:basedOn w:val="TitreCh3"/>
    <w:qFormat/>
    <w:rsid w:val="00BA3F50"/>
    <w:rPr>
      <w:color w:val="333485"/>
    </w:rPr>
  </w:style>
  <w:style w:type="paragraph" w:customStyle="1" w:styleId="Titre3Chap20">
    <w:name w:val="Titre3 Chap 2"/>
    <w:basedOn w:val="TitreCh4"/>
    <w:rsid w:val="00BA3F50"/>
    <w:rPr>
      <w:b w:val="0"/>
      <w:bCs w:val="0"/>
      <w:i/>
      <w:iCs/>
      <w:caps w:val="0"/>
      <w:color w:val="A5A5A5" w:themeColor="accent3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A3F50"/>
    <w:pPr>
      <w:tabs>
        <w:tab w:val="right" w:leader="dot" w:pos="9056"/>
      </w:tabs>
      <w:spacing w:before="120" w:after="0" w:line="240" w:lineRule="auto"/>
      <w:jc w:val="both"/>
    </w:pPr>
    <w:rPr>
      <w:rFonts w:eastAsiaTheme="minorEastAsia" w:cs="Times New Roman"/>
      <w:b/>
      <w:u w:color="434343"/>
      <w:lang w:val="en-US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BA3F50"/>
    <w:pPr>
      <w:spacing w:after="0" w:line="240" w:lineRule="auto"/>
      <w:ind w:left="240"/>
      <w:jc w:val="both"/>
    </w:pPr>
    <w:rPr>
      <w:rFonts w:eastAsiaTheme="minorEastAsia" w:cs="Times New Roman"/>
      <w:i/>
      <w:u w:color="434343"/>
      <w:lang w:val="en-US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BA3F50"/>
    <w:pPr>
      <w:spacing w:after="0" w:line="240" w:lineRule="auto"/>
      <w:ind w:left="480"/>
      <w:jc w:val="both"/>
    </w:pPr>
    <w:rPr>
      <w:rFonts w:eastAsiaTheme="minorEastAsia" w:cs="Times New Roman"/>
      <w:u w:color="434343"/>
      <w:lang w:val="en-US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BA3F50"/>
    <w:pPr>
      <w:spacing w:after="0" w:line="240" w:lineRule="auto"/>
      <w:ind w:left="720"/>
      <w:jc w:val="both"/>
    </w:pPr>
    <w:rPr>
      <w:rFonts w:eastAsiaTheme="minorEastAsia" w:cs="Times New Roman"/>
      <w:szCs w:val="20"/>
      <w:u w:color="434343"/>
      <w:lang w:val="en-US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BA3F50"/>
    <w:pPr>
      <w:spacing w:after="0" w:line="240" w:lineRule="auto"/>
      <w:ind w:left="960"/>
      <w:jc w:val="both"/>
    </w:pPr>
    <w:rPr>
      <w:rFonts w:eastAsiaTheme="minorEastAsia" w:cs="Times New Roman"/>
      <w:szCs w:val="20"/>
      <w:u w:color="434343"/>
      <w:lang w:val="en-US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BA3F50"/>
    <w:pPr>
      <w:spacing w:after="0" w:line="240" w:lineRule="auto"/>
      <w:ind w:left="1200"/>
      <w:jc w:val="both"/>
    </w:pPr>
    <w:rPr>
      <w:rFonts w:eastAsiaTheme="minorEastAsia" w:cs="Times New Roman"/>
      <w:szCs w:val="20"/>
      <w:u w:color="434343"/>
      <w:lang w:val="en-US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BA3F50"/>
    <w:pPr>
      <w:spacing w:after="0" w:line="240" w:lineRule="auto"/>
      <w:ind w:left="1440"/>
      <w:jc w:val="both"/>
    </w:pPr>
    <w:rPr>
      <w:rFonts w:eastAsiaTheme="minorEastAsia" w:cs="Times New Roman"/>
      <w:szCs w:val="20"/>
      <w:u w:color="434343"/>
      <w:lang w:val="en-US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BA3F50"/>
    <w:pPr>
      <w:spacing w:after="0" w:line="240" w:lineRule="auto"/>
      <w:ind w:left="1680"/>
      <w:jc w:val="both"/>
    </w:pPr>
    <w:rPr>
      <w:rFonts w:eastAsiaTheme="minorEastAsia" w:cs="Times New Roman"/>
      <w:szCs w:val="20"/>
      <w:u w:color="434343"/>
      <w:lang w:val="en-US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BA3F50"/>
    <w:pPr>
      <w:spacing w:after="0" w:line="240" w:lineRule="auto"/>
      <w:ind w:left="1920"/>
      <w:jc w:val="both"/>
    </w:pPr>
    <w:rPr>
      <w:rFonts w:eastAsiaTheme="minorEastAsia" w:cs="Times New Roman"/>
      <w:szCs w:val="20"/>
      <w:u w:color="434343"/>
      <w:lang w:val="en-US" w:eastAsia="fr-FR"/>
    </w:rPr>
  </w:style>
  <w:style w:type="character" w:customStyle="1" w:styleId="NormalWebChar">
    <w:name w:val="Normal (Web) Char"/>
    <w:link w:val="NormalWeb"/>
    <w:uiPriority w:val="99"/>
    <w:locked/>
    <w:rsid w:val="00BA3F50"/>
    <w:rPr>
      <w:rFonts w:ascii="Times New Roman" w:eastAsiaTheme="minorEastAsia" w:hAnsi="Times New Roman" w:cs="Times New Roman"/>
      <w:sz w:val="24"/>
      <w:szCs w:val="24"/>
      <w:u w:color="434343"/>
      <w:lang w:val="en-GB" w:eastAsia="en-GB"/>
    </w:rPr>
  </w:style>
  <w:style w:type="character" w:customStyle="1" w:styleId="DeltaViewInsertion">
    <w:name w:val="DeltaView Insertion"/>
    <w:uiPriority w:val="99"/>
    <w:rsid w:val="00BA3F50"/>
    <w:rPr>
      <w:color w:val="0000FF"/>
      <w:spacing w:val="0"/>
      <w:u w:val="double"/>
    </w:rPr>
  </w:style>
  <w:style w:type="paragraph" w:styleId="NoSpacing">
    <w:name w:val="No Spacing"/>
    <w:link w:val="NoSpacingChar"/>
    <w:uiPriority w:val="1"/>
    <w:rsid w:val="00BA3F50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locked/>
    <w:rsid w:val="00BA3F50"/>
    <w:rPr>
      <w:rFonts w:ascii="Calibri" w:eastAsia="MS Mincho" w:hAnsi="Calibri" w:cs="Arial"/>
      <w:lang w:val="en-US" w:eastAsia="ja-JP"/>
    </w:rPr>
  </w:style>
  <w:style w:type="paragraph" w:customStyle="1" w:styleId="Headofsection">
    <w:name w:val="Head of section"/>
    <w:basedOn w:val="Normal"/>
    <w:rsid w:val="00BA3F50"/>
    <w:pPr>
      <w:spacing w:after="0" w:line="240" w:lineRule="auto"/>
      <w:jc w:val="right"/>
    </w:pPr>
    <w:rPr>
      <w:rFonts w:ascii="Calibri" w:eastAsiaTheme="minorEastAsia" w:hAnsi="Calibri" w:cs="Times New Roman"/>
      <w:b/>
      <w:bCs/>
      <w:caps/>
      <w:color w:val="FF9427"/>
      <w:sz w:val="40"/>
      <w:szCs w:val="40"/>
      <w:u w:color="434343"/>
      <w:lang w:val="en-US" w:eastAsia="fr-FR"/>
    </w:rPr>
  </w:style>
  <w:style w:type="paragraph" w:customStyle="1" w:styleId="Headsection">
    <w:name w:val="Head section"/>
    <w:basedOn w:val="Headofsection"/>
    <w:rsid w:val="00BA3F50"/>
  </w:style>
  <w:style w:type="paragraph" w:customStyle="1" w:styleId="GrasBleu">
    <w:name w:val="Gras Bleu"/>
    <w:basedOn w:val="GrasMauve"/>
    <w:qFormat/>
    <w:rsid w:val="00BA3F50"/>
    <w:rPr>
      <w:color w:val="333485"/>
    </w:rPr>
  </w:style>
  <w:style w:type="paragraph" w:customStyle="1" w:styleId="subtitlegrey">
    <w:name w:val="subtitlegrey"/>
    <w:basedOn w:val="Normal"/>
    <w:rsid w:val="00BA3F50"/>
    <w:pPr>
      <w:spacing w:before="100" w:beforeAutospacing="1" w:after="100" w:afterAutospacing="1" w:line="240" w:lineRule="auto"/>
      <w:jc w:val="both"/>
    </w:pPr>
    <w:rPr>
      <w:rFonts w:ascii="Verdana" w:eastAsiaTheme="minorEastAsia" w:hAnsi="Verdana" w:cs="Times New Roman"/>
      <w:b/>
      <w:bCs/>
      <w:color w:val="ED8906"/>
      <w:sz w:val="18"/>
      <w:szCs w:val="18"/>
      <w:u w:color="434343"/>
      <w:lang w:val="en-US" w:eastAsia="ko-KR"/>
    </w:rPr>
  </w:style>
  <w:style w:type="paragraph" w:customStyle="1" w:styleId="Normal1">
    <w:name w:val="Normal1"/>
    <w:link w:val="Normal1Char"/>
    <w:rsid w:val="00BA3F50"/>
    <w:pPr>
      <w:spacing w:after="24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Normal1Char">
    <w:name w:val="Normal1 Char"/>
    <w:link w:val="Normal1"/>
    <w:locked/>
    <w:rsid w:val="00BA3F5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M18">
    <w:name w:val="CM18"/>
    <w:basedOn w:val="Normal"/>
    <w:next w:val="Normal"/>
    <w:rsid w:val="00BA3F50"/>
    <w:pPr>
      <w:widowControl w:val="0"/>
      <w:autoSpaceDE w:val="0"/>
      <w:autoSpaceDN w:val="0"/>
      <w:adjustRightInd w:val="0"/>
      <w:spacing w:before="120" w:after="228" w:line="240" w:lineRule="auto"/>
      <w:jc w:val="both"/>
    </w:pPr>
    <w:rPr>
      <w:rFonts w:ascii="Franklin Gothic Book" w:eastAsiaTheme="minorEastAsia" w:hAnsi="Franklin Gothic Book" w:cs="Times New Roman"/>
      <w:color w:val="322F87"/>
      <w:sz w:val="18"/>
      <w:szCs w:val="24"/>
      <w:u w:color="434343"/>
      <w:lang w:val="en-US"/>
    </w:rPr>
  </w:style>
  <w:style w:type="paragraph" w:customStyle="1" w:styleId="Default">
    <w:name w:val="Default"/>
    <w:rsid w:val="00BA3F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CM20">
    <w:name w:val="CM20"/>
    <w:basedOn w:val="Default"/>
    <w:next w:val="Default"/>
    <w:rsid w:val="00BA3F50"/>
    <w:pPr>
      <w:spacing w:after="118"/>
    </w:pPr>
    <w:rPr>
      <w:color w:val="auto"/>
    </w:rPr>
  </w:style>
  <w:style w:type="paragraph" w:customStyle="1" w:styleId="CM12">
    <w:name w:val="CM12"/>
    <w:basedOn w:val="Default"/>
    <w:next w:val="Default"/>
    <w:rsid w:val="00BA3F50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BA3F50"/>
    <w:pPr>
      <w:spacing w:line="25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BA3F50"/>
    <w:pPr>
      <w:spacing w:after="598"/>
    </w:pPr>
    <w:rPr>
      <w:color w:val="auto"/>
    </w:rPr>
  </w:style>
  <w:style w:type="paragraph" w:customStyle="1" w:styleId="CM13">
    <w:name w:val="CM13"/>
    <w:basedOn w:val="Default"/>
    <w:next w:val="Default"/>
    <w:rsid w:val="00BA3F50"/>
    <w:pPr>
      <w:spacing w:line="258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BA3F50"/>
    <w:pPr>
      <w:spacing w:after="65"/>
    </w:pPr>
    <w:rPr>
      <w:color w:val="auto"/>
    </w:rPr>
  </w:style>
  <w:style w:type="paragraph" w:customStyle="1" w:styleId="CM17">
    <w:name w:val="CM17"/>
    <w:basedOn w:val="Default"/>
    <w:next w:val="Default"/>
    <w:rsid w:val="00BA3F50"/>
    <w:pPr>
      <w:spacing w:line="258" w:lineRule="atLeast"/>
    </w:pPr>
    <w:rPr>
      <w:color w:val="auto"/>
    </w:rPr>
  </w:style>
  <w:style w:type="paragraph" w:styleId="BodyText2">
    <w:name w:val="Body Text 2"/>
    <w:basedOn w:val="Normal"/>
    <w:link w:val="BodyText2Char"/>
    <w:uiPriority w:val="99"/>
    <w:rsid w:val="00BA3F50"/>
    <w:pPr>
      <w:spacing w:before="120" w:after="180" w:line="360" w:lineRule="auto"/>
      <w:jc w:val="both"/>
    </w:pPr>
    <w:rPr>
      <w:rFonts w:ascii="Franklin Gothic Book" w:eastAsiaTheme="minorEastAsia" w:hAnsi="Franklin Gothic Book" w:cs="Times New Roman"/>
      <w:color w:val="322F87"/>
      <w:sz w:val="18"/>
      <w:szCs w:val="24"/>
      <w:u w:color="434343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BA3F50"/>
    <w:rPr>
      <w:rFonts w:ascii="Franklin Gothic Book" w:eastAsiaTheme="minorEastAsia" w:hAnsi="Franklin Gothic Book" w:cs="Times New Roman"/>
      <w:color w:val="322F87"/>
      <w:sz w:val="18"/>
      <w:szCs w:val="24"/>
      <w:u w:color="434343"/>
      <w:lang w:val="en-US"/>
    </w:rPr>
  </w:style>
  <w:style w:type="paragraph" w:styleId="BodyText3">
    <w:name w:val="Body Text 3"/>
    <w:basedOn w:val="Normal"/>
    <w:link w:val="BodyText3Char"/>
    <w:uiPriority w:val="99"/>
    <w:rsid w:val="00BA3F50"/>
    <w:pPr>
      <w:spacing w:before="120" w:after="180" w:line="240" w:lineRule="auto"/>
      <w:jc w:val="both"/>
    </w:pPr>
    <w:rPr>
      <w:rFonts w:ascii="Franklin Gothic Book" w:eastAsiaTheme="minorEastAsia" w:hAnsi="Franklin Gothic Book" w:cs="Times New Roman"/>
      <w:color w:val="322F87"/>
      <w:sz w:val="16"/>
      <w:szCs w:val="16"/>
      <w:u w:color="434343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A3F50"/>
    <w:rPr>
      <w:rFonts w:ascii="Franklin Gothic Book" w:eastAsiaTheme="minorEastAsia" w:hAnsi="Franklin Gothic Book" w:cs="Times New Roman"/>
      <w:color w:val="322F87"/>
      <w:sz w:val="16"/>
      <w:szCs w:val="16"/>
      <w:u w:color="434343"/>
      <w:lang w:val="en-US"/>
    </w:rPr>
  </w:style>
  <w:style w:type="paragraph" w:styleId="ListBullet3">
    <w:name w:val="List Bullet 3"/>
    <w:basedOn w:val="Normal"/>
    <w:autoRedefine/>
    <w:uiPriority w:val="99"/>
    <w:rsid w:val="00BA3F50"/>
    <w:pPr>
      <w:numPr>
        <w:numId w:val="2"/>
      </w:numPr>
      <w:tabs>
        <w:tab w:val="clear" w:pos="926"/>
        <w:tab w:val="num" w:pos="1080"/>
      </w:tabs>
      <w:spacing w:before="120" w:after="180" w:line="240" w:lineRule="auto"/>
      <w:ind w:left="1080"/>
      <w:jc w:val="both"/>
    </w:pPr>
    <w:rPr>
      <w:rFonts w:ascii="Arial" w:eastAsiaTheme="minorEastAsia" w:hAnsi="Arial" w:cs="Times New Roman"/>
      <w:color w:val="322F87"/>
      <w:sz w:val="18"/>
      <w:szCs w:val="24"/>
      <w:u w:color="434343"/>
      <w:lang w:val="en-GB"/>
    </w:rPr>
  </w:style>
  <w:style w:type="paragraph" w:customStyle="1" w:styleId="HeadingZonderNummer2">
    <w:name w:val="Heading Zonder Nummer 2"/>
    <w:basedOn w:val="Normal"/>
    <w:rsid w:val="00BA3F50"/>
    <w:pPr>
      <w:keepNext/>
      <w:suppressLineNumbers/>
      <w:spacing w:before="80" w:after="180" w:line="240" w:lineRule="auto"/>
      <w:jc w:val="center"/>
      <w:outlineLvl w:val="1"/>
    </w:pPr>
    <w:rPr>
      <w:rFonts w:ascii="Franklin Gothic Book" w:eastAsiaTheme="minorEastAsia" w:hAnsi="Franklin Gothic Book" w:cs="Times New Roman"/>
      <w:b/>
      <w:caps/>
      <w:color w:val="322F87"/>
      <w:sz w:val="18"/>
      <w:szCs w:val="20"/>
      <w:u w:val="single" w:color="434343"/>
      <w:lang w:val="en-US" w:eastAsia="fr-BE"/>
    </w:rPr>
  </w:style>
  <w:style w:type="paragraph" w:customStyle="1" w:styleId="NormalWeb8">
    <w:name w:val="Normal (Web)8"/>
    <w:basedOn w:val="Normal"/>
    <w:rsid w:val="00BA3F50"/>
    <w:pPr>
      <w:spacing w:before="75" w:after="75" w:line="240" w:lineRule="auto"/>
      <w:ind w:left="225" w:right="225"/>
      <w:jc w:val="both"/>
    </w:pPr>
    <w:rPr>
      <w:rFonts w:ascii="Franklin Gothic Book" w:eastAsiaTheme="minorEastAsia" w:hAnsi="Franklin Gothic Book" w:cs="Times New Roman"/>
      <w:color w:val="322F87"/>
      <w:u w:color="434343"/>
      <w:lang w:val="en-US"/>
    </w:rPr>
  </w:style>
  <w:style w:type="paragraph" w:customStyle="1" w:styleId="StyleHeading211pt">
    <w:name w:val="Style Heading 2 + 11 pt"/>
    <w:basedOn w:val="Heading2"/>
    <w:rsid w:val="00BA3F50"/>
    <w:pPr>
      <w:keepNext w:val="0"/>
      <w:keepLines w:val="0"/>
      <w:numPr>
        <w:numId w:val="3"/>
      </w:numPr>
      <w:tabs>
        <w:tab w:val="num" w:pos="680"/>
      </w:tabs>
      <w:spacing w:before="0"/>
      <w:ind w:left="680" w:hanging="680"/>
      <w:jc w:val="center"/>
    </w:pPr>
    <w:rPr>
      <w:rFonts w:eastAsiaTheme="minorEastAsia"/>
      <w:b/>
      <w:i/>
      <w:caps/>
      <w:color w:val="ED7D31" w:themeColor="accent2"/>
      <w:sz w:val="36"/>
      <w:szCs w:val="32"/>
      <w:lang w:val="en-US" w:eastAsia="fr-FR"/>
    </w:rPr>
  </w:style>
  <w:style w:type="paragraph" w:customStyle="1" w:styleId="intro">
    <w:name w:val="intro"/>
    <w:basedOn w:val="Normal"/>
    <w:rsid w:val="00BA3F50"/>
    <w:pPr>
      <w:spacing w:before="100" w:beforeAutospacing="1" w:after="100" w:afterAutospacing="1" w:line="240" w:lineRule="auto"/>
      <w:jc w:val="both"/>
    </w:pPr>
    <w:rPr>
      <w:rFonts w:ascii="Verdana" w:eastAsiaTheme="minorEastAsia" w:hAnsi="Verdana" w:cs="Times New Roman"/>
      <w:color w:val="0066CC"/>
      <w:sz w:val="17"/>
      <w:szCs w:val="17"/>
      <w:u w:color="434343"/>
      <w:lang w:val="en-US"/>
    </w:rPr>
  </w:style>
  <w:style w:type="character" w:customStyle="1" w:styleId="subtitlegrey1">
    <w:name w:val="subtitlegrey1"/>
    <w:rsid w:val="00BA3F50"/>
    <w:rPr>
      <w:rFonts w:ascii="Arial" w:hAnsi="Arial"/>
      <w:b/>
      <w:caps/>
      <w:color w:val="333333"/>
      <w:sz w:val="17"/>
    </w:rPr>
  </w:style>
  <w:style w:type="paragraph" w:customStyle="1" w:styleId="footerstyle2">
    <w:name w:val="footer style2"/>
    <w:basedOn w:val="Normal"/>
    <w:rsid w:val="00BA3F50"/>
    <w:pPr>
      <w:spacing w:before="100" w:beforeAutospacing="1" w:after="100" w:afterAutospacing="1" w:line="240" w:lineRule="auto"/>
      <w:jc w:val="both"/>
    </w:pPr>
    <w:rPr>
      <w:rFonts w:ascii="Franklin Gothic Book" w:eastAsiaTheme="minorEastAsia" w:hAnsi="Franklin Gothic Book" w:cs="Times New Roman"/>
      <w:color w:val="322F87"/>
      <w:sz w:val="18"/>
      <w:szCs w:val="24"/>
      <w:u w:color="434343"/>
      <w:lang w:val="en-US"/>
    </w:rPr>
  </w:style>
  <w:style w:type="character" w:styleId="Emphasis">
    <w:name w:val="Emphasis"/>
    <w:basedOn w:val="DefaultParagraphFont"/>
    <w:uiPriority w:val="20"/>
    <w:rsid w:val="00BA3F50"/>
    <w:rPr>
      <w:i/>
    </w:rPr>
  </w:style>
  <w:style w:type="character" w:styleId="Strong">
    <w:name w:val="Strong"/>
    <w:basedOn w:val="DefaultParagraphFont"/>
    <w:uiPriority w:val="22"/>
    <w:qFormat/>
    <w:rsid w:val="00BA3F50"/>
    <w:rPr>
      <w:b/>
    </w:rPr>
  </w:style>
  <w:style w:type="paragraph" w:customStyle="1" w:styleId="tablegrey">
    <w:name w:val="tablegrey"/>
    <w:basedOn w:val="Normal"/>
    <w:rsid w:val="00BA3F50"/>
    <w:pPr>
      <w:spacing w:before="100" w:beforeAutospacing="1" w:after="100" w:afterAutospacing="1" w:line="240" w:lineRule="auto"/>
      <w:jc w:val="both"/>
    </w:pPr>
    <w:rPr>
      <w:rFonts w:ascii="Verdana" w:eastAsiaTheme="minorEastAsia" w:hAnsi="Verdana" w:cs="Times New Roman"/>
      <w:color w:val="333333"/>
      <w:sz w:val="14"/>
      <w:szCs w:val="14"/>
      <w:u w:color="434343"/>
      <w:lang w:val="en-US"/>
    </w:rPr>
  </w:style>
  <w:style w:type="character" w:customStyle="1" w:styleId="style31">
    <w:name w:val="style31"/>
    <w:rsid w:val="00BA3F50"/>
    <w:rPr>
      <w:rFonts w:ascii="Verdana" w:hAnsi="Verdana"/>
      <w:color w:val="0066CC"/>
    </w:rPr>
  </w:style>
  <w:style w:type="character" w:customStyle="1" w:styleId="style21">
    <w:name w:val="style21"/>
    <w:rsid w:val="00BA3F50"/>
    <w:rPr>
      <w:color w:val="000000"/>
    </w:rPr>
  </w:style>
  <w:style w:type="paragraph" w:customStyle="1" w:styleId="AnnexFont">
    <w:name w:val="Annex Font"/>
    <w:basedOn w:val="Normal"/>
    <w:rsid w:val="00BA3F50"/>
    <w:pPr>
      <w:spacing w:before="120" w:after="180" w:line="240" w:lineRule="auto"/>
      <w:jc w:val="center"/>
    </w:pPr>
    <w:rPr>
      <w:rFonts w:ascii="Franklin Gothic Book" w:eastAsiaTheme="minorEastAsia" w:hAnsi="Franklin Gothic Book" w:cs="Times New Roman"/>
      <w:b/>
      <w:bCs/>
      <w:color w:val="322F87"/>
      <w:szCs w:val="24"/>
      <w:u w:color="434343"/>
      <w:lang w:val="en-GB"/>
    </w:rPr>
  </w:style>
  <w:style w:type="paragraph" w:customStyle="1" w:styleId="StyleHeading2Left0cmFirstline0cm">
    <w:name w:val="Style Heading 2 + Left:  0 cm First line:  0 cm"/>
    <w:basedOn w:val="Heading2"/>
    <w:rsid w:val="00BA3F50"/>
    <w:pPr>
      <w:keepNext w:val="0"/>
      <w:keepLines w:val="0"/>
      <w:tabs>
        <w:tab w:val="num" w:pos="680"/>
      </w:tabs>
      <w:spacing w:before="0"/>
      <w:jc w:val="center"/>
    </w:pPr>
    <w:rPr>
      <w:rFonts w:eastAsiaTheme="minorEastAsia"/>
      <w:b/>
      <w:i/>
      <w:smallCaps/>
      <w:color w:val="ED7D31" w:themeColor="accent2"/>
      <w:sz w:val="36"/>
      <w:szCs w:val="32"/>
      <w:lang w:val="en-US" w:eastAsia="fr-FR"/>
    </w:rPr>
  </w:style>
  <w:style w:type="paragraph" w:customStyle="1" w:styleId="titlered">
    <w:name w:val="titlered"/>
    <w:basedOn w:val="Normal"/>
    <w:rsid w:val="00BA3F50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b/>
      <w:bCs/>
      <w:caps/>
      <w:color w:val="FF6600"/>
      <w:spacing w:val="37"/>
      <w:sz w:val="21"/>
      <w:szCs w:val="21"/>
      <w:u w:color="434343"/>
      <w:lang w:val="en-US"/>
    </w:rPr>
  </w:style>
  <w:style w:type="character" w:customStyle="1" w:styleId="subtitlegreylower1">
    <w:name w:val="subtitlegreylower1"/>
    <w:rsid w:val="00BA3F50"/>
    <w:rPr>
      <w:rFonts w:ascii="Arial" w:hAnsi="Arial"/>
      <w:b/>
      <w:color w:val="333333"/>
      <w:sz w:val="21"/>
    </w:rPr>
  </w:style>
  <w:style w:type="paragraph" w:customStyle="1" w:styleId="Footnotes">
    <w:name w:val="Footnotes"/>
    <w:basedOn w:val="Normal"/>
    <w:rsid w:val="00BA3F50"/>
    <w:pPr>
      <w:spacing w:before="60" w:after="20" w:line="240" w:lineRule="atLeast"/>
      <w:jc w:val="both"/>
    </w:pPr>
    <w:rPr>
      <w:rFonts w:ascii="Franklin Gothic Book" w:eastAsiaTheme="minorEastAsia" w:hAnsi="Franklin Gothic Book" w:cs="Times New Roman"/>
      <w:b/>
      <w:i/>
      <w:color w:val="322F87"/>
      <w:szCs w:val="18"/>
      <w:u w:color="434343"/>
      <w:lang w:val="en-GB"/>
    </w:rPr>
  </w:style>
  <w:style w:type="paragraph" w:customStyle="1" w:styleId="xl33">
    <w:name w:val="xl33"/>
    <w:basedOn w:val="Normal"/>
    <w:rsid w:val="00BA3F50"/>
    <w:pPr>
      <w:spacing w:before="100" w:beforeAutospacing="1" w:after="100" w:afterAutospacing="1" w:line="240" w:lineRule="auto"/>
      <w:jc w:val="both"/>
    </w:pPr>
    <w:rPr>
      <w:rFonts w:ascii="Franklin Gothic Book" w:eastAsia="Arial Unicode MS" w:hAnsi="Franklin Gothic Book" w:cs="Times New Roman"/>
      <w:color w:val="322F87"/>
      <w:sz w:val="18"/>
      <w:szCs w:val="18"/>
      <w:u w:color="434343"/>
      <w:lang w:val="en-GB"/>
    </w:rPr>
  </w:style>
  <w:style w:type="paragraph" w:customStyle="1" w:styleId="xl27">
    <w:name w:val="xl27"/>
    <w:basedOn w:val="Normal"/>
    <w:rsid w:val="00BA3F50"/>
    <w:pPr>
      <w:pBdr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Theme="minorEastAsia" w:hAnsi="Arial Narrow" w:cs="Times New Roman"/>
      <w:b/>
      <w:bCs/>
      <w:color w:val="322F87"/>
      <w:sz w:val="18"/>
      <w:szCs w:val="24"/>
      <w:u w:color="434343"/>
      <w:lang w:val="en-US"/>
    </w:rPr>
  </w:style>
  <w:style w:type="character" w:customStyle="1" w:styleId="article-articlebody">
    <w:name w:val="article-articlebody"/>
    <w:rsid w:val="00BA3F50"/>
  </w:style>
  <w:style w:type="paragraph" w:customStyle="1" w:styleId="StyleBoldJustified">
    <w:name w:val="Style Bold Justified"/>
    <w:basedOn w:val="Normal"/>
    <w:rsid w:val="00BA3F50"/>
    <w:pPr>
      <w:spacing w:before="120" w:after="240" w:line="240" w:lineRule="auto"/>
      <w:jc w:val="both"/>
    </w:pPr>
    <w:rPr>
      <w:rFonts w:ascii="Franklin Gothic Book" w:eastAsiaTheme="minorEastAsia" w:hAnsi="Franklin Gothic Book" w:cs="Times New Roman"/>
      <w:b/>
      <w:bCs/>
      <w:i/>
      <w:smallCaps/>
      <w:color w:val="322F87"/>
      <w:sz w:val="28"/>
      <w:szCs w:val="24"/>
      <w:u w:color="434343"/>
      <w:lang w:val="en-US"/>
    </w:rPr>
  </w:style>
  <w:style w:type="character" w:customStyle="1" w:styleId="StyleBoldUnderline">
    <w:name w:val="Style Bold Underline"/>
    <w:rsid w:val="00BA3F50"/>
    <w:rPr>
      <w:u w:val="single"/>
    </w:rPr>
  </w:style>
  <w:style w:type="character" w:customStyle="1" w:styleId="Char1">
    <w:name w:val="Char1"/>
    <w:rsid w:val="00BA3F50"/>
    <w:rPr>
      <w:sz w:val="24"/>
      <w:lang w:val="en-GB" w:eastAsia="en-US"/>
    </w:rPr>
  </w:style>
  <w:style w:type="paragraph" w:customStyle="1" w:styleId="Style11ptBoldItalicJustified">
    <w:name w:val="Style 11 pt Bold Italic Justified"/>
    <w:basedOn w:val="Normal"/>
    <w:rsid w:val="00BA3F50"/>
    <w:pPr>
      <w:spacing w:before="120" w:after="240" w:line="240" w:lineRule="auto"/>
      <w:jc w:val="both"/>
    </w:pPr>
    <w:rPr>
      <w:rFonts w:ascii="Franklin Gothic Book" w:eastAsiaTheme="minorEastAsia" w:hAnsi="Franklin Gothic Book" w:cs="Times New Roman"/>
      <w:b/>
      <w:bCs/>
      <w:i/>
      <w:iCs/>
      <w:color w:val="322F87"/>
      <w:szCs w:val="20"/>
      <w:u w:color="434343"/>
      <w:lang w:val="en-GB"/>
    </w:rPr>
  </w:style>
  <w:style w:type="paragraph" w:styleId="Date">
    <w:name w:val="Date"/>
    <w:basedOn w:val="Normal"/>
    <w:next w:val="Normal"/>
    <w:link w:val="DateChar"/>
    <w:uiPriority w:val="99"/>
    <w:rsid w:val="00BA3F50"/>
    <w:pPr>
      <w:widowControl w:val="0"/>
      <w:tabs>
        <w:tab w:val="left" w:pos="737"/>
      </w:tabs>
      <w:spacing w:before="120" w:after="180" w:line="240" w:lineRule="auto"/>
      <w:jc w:val="both"/>
    </w:pPr>
    <w:rPr>
      <w:rFonts w:ascii="Franklin Gothic Book" w:eastAsiaTheme="minorEastAsia" w:hAnsi="Franklin Gothic Book" w:cs="Times New Roman"/>
      <w:color w:val="322F87"/>
      <w:sz w:val="18"/>
      <w:szCs w:val="24"/>
      <w:u w:color="434343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BA3F50"/>
    <w:rPr>
      <w:rFonts w:ascii="Franklin Gothic Book" w:eastAsiaTheme="minorEastAsia" w:hAnsi="Franklin Gothic Book" w:cs="Times New Roman"/>
      <w:color w:val="322F87"/>
      <w:sz w:val="18"/>
      <w:szCs w:val="24"/>
      <w:u w:color="434343"/>
      <w:lang w:val="en-US"/>
    </w:rPr>
  </w:style>
  <w:style w:type="paragraph" w:customStyle="1" w:styleId="BodyText4">
    <w:name w:val="Body Text 4"/>
    <w:basedOn w:val="BodyText"/>
    <w:rsid w:val="00BA3F50"/>
    <w:pPr>
      <w:widowControl/>
      <w:tabs>
        <w:tab w:val="left" w:pos="737"/>
      </w:tabs>
      <w:spacing w:before="120" w:after="280" w:line="280" w:lineRule="atLeast"/>
      <w:ind w:left="0"/>
      <w:jc w:val="both"/>
    </w:pPr>
    <w:rPr>
      <w:rFonts w:eastAsiaTheme="minorEastAsia" w:cs="Times New Roman"/>
      <w:color w:val="322F87"/>
      <w:sz w:val="21"/>
      <w:u w:color="434343"/>
      <w:lang w:val="en-GB"/>
    </w:rPr>
  </w:style>
  <w:style w:type="paragraph" w:customStyle="1" w:styleId="BodyTextNumbered">
    <w:name w:val="Body Text Numbered"/>
    <w:basedOn w:val="BodyText"/>
    <w:rsid w:val="00BA3F50"/>
    <w:pPr>
      <w:widowControl/>
      <w:numPr>
        <w:numId w:val="4"/>
      </w:numPr>
      <w:spacing w:before="120" w:after="280" w:line="280" w:lineRule="atLeast"/>
      <w:jc w:val="both"/>
    </w:pPr>
    <w:rPr>
      <w:rFonts w:eastAsiaTheme="minorEastAsia" w:cs="Times New Roman"/>
      <w:color w:val="322F87"/>
      <w:sz w:val="21"/>
      <w:u w:color="434343"/>
      <w:lang w:val="en-GB"/>
    </w:rPr>
  </w:style>
  <w:style w:type="paragraph" w:customStyle="1" w:styleId="BodyText2Numbered">
    <w:name w:val="Body Text 2 Numbered"/>
    <w:basedOn w:val="BodyText2"/>
    <w:rsid w:val="00BA3F50"/>
    <w:pPr>
      <w:numPr>
        <w:ilvl w:val="1"/>
        <w:numId w:val="4"/>
      </w:numPr>
      <w:spacing w:before="0" w:after="280" w:line="280" w:lineRule="atLeast"/>
    </w:pPr>
    <w:rPr>
      <w:rFonts w:ascii="Arial" w:hAnsi="Arial"/>
      <w:b/>
      <w:sz w:val="21"/>
      <w:szCs w:val="20"/>
      <w:lang w:val="en-GB"/>
    </w:rPr>
  </w:style>
  <w:style w:type="paragraph" w:customStyle="1" w:styleId="BodyText3Numbered">
    <w:name w:val="Body Text 3 Numbered"/>
    <w:basedOn w:val="BodyText3"/>
    <w:rsid w:val="00BA3F50"/>
    <w:pPr>
      <w:numPr>
        <w:ilvl w:val="2"/>
        <w:numId w:val="4"/>
      </w:numPr>
      <w:spacing w:after="280" w:line="280" w:lineRule="atLeast"/>
    </w:pPr>
    <w:rPr>
      <w:rFonts w:ascii="Arial" w:hAnsi="Arial"/>
      <w:sz w:val="21"/>
      <w:szCs w:val="20"/>
    </w:rPr>
  </w:style>
  <w:style w:type="paragraph" w:customStyle="1" w:styleId="BodyText4Numbered">
    <w:name w:val="Body Text 4 Numbered"/>
    <w:basedOn w:val="BodyText4"/>
    <w:rsid w:val="00BA3F50"/>
    <w:pPr>
      <w:numPr>
        <w:ilvl w:val="3"/>
        <w:numId w:val="4"/>
      </w:numPr>
    </w:pPr>
  </w:style>
  <w:style w:type="paragraph" w:customStyle="1" w:styleId="BodyText5Numbered">
    <w:name w:val="Body Text 5 Numbered"/>
    <w:basedOn w:val="Normal"/>
    <w:rsid w:val="00BA3F50"/>
    <w:pPr>
      <w:tabs>
        <w:tab w:val="num" w:pos="737"/>
      </w:tabs>
      <w:spacing w:before="120" w:after="280" w:line="280" w:lineRule="atLeast"/>
      <w:ind w:left="737" w:hanging="737"/>
      <w:jc w:val="both"/>
    </w:pPr>
    <w:rPr>
      <w:rFonts w:ascii="Arial" w:eastAsiaTheme="minorEastAsia" w:hAnsi="Arial" w:cs="Times New Roman"/>
      <w:color w:val="322F87"/>
      <w:sz w:val="21"/>
      <w:szCs w:val="20"/>
      <w:u w:color="434343"/>
      <w:lang w:val="en-GB"/>
    </w:rPr>
  </w:style>
  <w:style w:type="paragraph" w:customStyle="1" w:styleId="BodyText6Numbered">
    <w:name w:val="Body Text 6 Numbered"/>
    <w:basedOn w:val="Normal"/>
    <w:rsid w:val="00BA3F50"/>
    <w:pPr>
      <w:numPr>
        <w:ilvl w:val="4"/>
        <w:numId w:val="4"/>
      </w:numPr>
      <w:spacing w:before="120" w:after="280" w:line="280" w:lineRule="atLeast"/>
      <w:jc w:val="both"/>
    </w:pPr>
    <w:rPr>
      <w:rFonts w:ascii="Arial" w:eastAsiaTheme="minorEastAsia" w:hAnsi="Arial" w:cs="Times New Roman"/>
      <w:color w:val="322F87"/>
      <w:sz w:val="21"/>
      <w:szCs w:val="20"/>
      <w:u w:color="434343"/>
      <w:lang w:val="en-GB"/>
    </w:rPr>
  </w:style>
  <w:style w:type="paragraph" w:customStyle="1" w:styleId="HyphenBullet">
    <w:name w:val="Hyphen Bullet"/>
    <w:basedOn w:val="Normal"/>
    <w:rsid w:val="00BA3F50"/>
    <w:pPr>
      <w:widowControl w:val="0"/>
      <w:numPr>
        <w:numId w:val="5"/>
      </w:numPr>
      <w:tabs>
        <w:tab w:val="clear" w:pos="720"/>
        <w:tab w:val="left" w:pos="737"/>
      </w:tabs>
      <w:spacing w:before="120" w:after="180" w:line="280" w:lineRule="atLeast"/>
      <w:ind w:left="737" w:hanging="737"/>
      <w:jc w:val="both"/>
    </w:pPr>
    <w:rPr>
      <w:rFonts w:ascii="Arial" w:eastAsiaTheme="minorEastAsia" w:hAnsi="Arial" w:cs="Times New Roman"/>
      <w:color w:val="322F87"/>
      <w:sz w:val="21"/>
      <w:szCs w:val="20"/>
      <w:u w:color="434343"/>
      <w:lang w:val="en-GB"/>
    </w:rPr>
  </w:style>
  <w:style w:type="paragraph" w:customStyle="1" w:styleId="indent0">
    <w:name w:val="indent 0"/>
    <w:aliases w:val="5,inspringen 0,5 cm,inspringen 1 - 1"/>
    <w:basedOn w:val="Normal"/>
    <w:rsid w:val="00BA3F50"/>
    <w:pPr>
      <w:widowControl w:val="0"/>
      <w:spacing w:before="120" w:after="180" w:line="240" w:lineRule="auto"/>
      <w:ind w:left="284" w:hanging="284"/>
      <w:jc w:val="both"/>
    </w:pPr>
    <w:rPr>
      <w:rFonts w:ascii="Franklin Gothic Book" w:eastAsiaTheme="minorEastAsia" w:hAnsi="Franklin Gothic Book" w:cs="Times New Roman"/>
      <w:color w:val="322F87"/>
      <w:sz w:val="18"/>
      <w:szCs w:val="20"/>
      <w:u w:color="434343"/>
      <w:lang w:val="en-GB"/>
    </w:rPr>
  </w:style>
  <w:style w:type="paragraph" w:styleId="PlainText">
    <w:name w:val="Plain Text"/>
    <w:basedOn w:val="Normal"/>
    <w:link w:val="PlainTextChar"/>
    <w:uiPriority w:val="99"/>
    <w:rsid w:val="00BA3F50"/>
    <w:pPr>
      <w:spacing w:before="120" w:after="180" w:line="240" w:lineRule="auto"/>
      <w:jc w:val="both"/>
    </w:pPr>
    <w:rPr>
      <w:rFonts w:ascii="Courier New" w:eastAsiaTheme="minorEastAsia" w:hAnsi="Courier New" w:cs="Times New Roman"/>
      <w:color w:val="322F87"/>
      <w:sz w:val="18"/>
      <w:szCs w:val="20"/>
      <w:u w:color="434343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A3F50"/>
    <w:rPr>
      <w:rFonts w:ascii="Courier New" w:eastAsiaTheme="minorEastAsia" w:hAnsi="Courier New" w:cs="Times New Roman"/>
      <w:color w:val="322F87"/>
      <w:sz w:val="18"/>
      <w:szCs w:val="20"/>
      <w:u w:color="434343"/>
      <w:lang w:val="en-US"/>
    </w:rPr>
  </w:style>
  <w:style w:type="character" w:customStyle="1" w:styleId="ObjetducommentaireCar1">
    <w:name w:val="Objet du commentaire Car1"/>
    <w:basedOn w:val="CommentTextChar"/>
    <w:uiPriority w:val="99"/>
    <w:semiHidden/>
    <w:rsid w:val="00BA3F50"/>
    <w:rPr>
      <w:rFonts w:ascii="Franklin Gothic Book" w:eastAsia="Times New Roman" w:hAnsi="Franklin Gothic Book" w:cs="Times New Roman"/>
      <w:b/>
      <w:bCs/>
      <w:color w:val="322F87"/>
      <w:sz w:val="20"/>
      <w:szCs w:val="20"/>
      <w:u w:color="434343"/>
      <w:lang w:val="en-US" w:eastAsia="en-US"/>
    </w:rPr>
  </w:style>
  <w:style w:type="paragraph" w:customStyle="1" w:styleId="BDOBulletOne">
    <w:name w:val="BDO_Bullet One"/>
    <w:basedOn w:val="Normal"/>
    <w:qFormat/>
    <w:rsid w:val="00BA3F50"/>
    <w:pPr>
      <w:tabs>
        <w:tab w:val="num" w:pos="227"/>
      </w:tabs>
      <w:spacing w:before="120" w:after="180" w:line="280" w:lineRule="exact"/>
      <w:ind w:left="227" w:hanging="227"/>
      <w:jc w:val="both"/>
    </w:pPr>
    <w:rPr>
      <w:rFonts w:ascii="Trebuchet MS" w:eastAsiaTheme="minorEastAsia" w:hAnsi="Trebuchet MS" w:cs="Times New Roman"/>
      <w:color w:val="322F87"/>
      <w:sz w:val="18"/>
      <w:szCs w:val="24"/>
      <w:u w:color="434343"/>
      <w:lang w:val="en-GB" w:eastAsia="en-GB"/>
    </w:rPr>
  </w:style>
  <w:style w:type="paragraph" w:customStyle="1" w:styleId="BDOReport1">
    <w:name w:val="BDO Report 1"/>
    <w:basedOn w:val="Normal"/>
    <w:rsid w:val="00BA3F50"/>
    <w:pPr>
      <w:keepNext/>
      <w:spacing w:before="120" w:after="180" w:line="280" w:lineRule="exact"/>
      <w:jc w:val="both"/>
      <w:outlineLvl w:val="0"/>
    </w:pPr>
    <w:rPr>
      <w:rFonts w:ascii="Trebuchet MS" w:eastAsiaTheme="minorEastAsia" w:hAnsi="Trebuchet MS" w:cs="Arial"/>
      <w:b/>
      <w:bCs/>
      <w:color w:val="322F87"/>
      <w:kern w:val="32"/>
      <w:sz w:val="26"/>
      <w:szCs w:val="32"/>
      <w:u w:color="434343"/>
      <w:lang w:val="nl-BE"/>
    </w:rPr>
  </w:style>
  <w:style w:type="paragraph" w:customStyle="1" w:styleId="BDOReport2">
    <w:name w:val="BDO Report 2"/>
    <w:basedOn w:val="Normal"/>
    <w:rsid w:val="00BA3F50"/>
    <w:pPr>
      <w:keepNext/>
      <w:spacing w:before="120" w:after="180" w:line="280" w:lineRule="exact"/>
      <w:jc w:val="both"/>
      <w:outlineLvl w:val="1"/>
    </w:pPr>
    <w:rPr>
      <w:rFonts w:ascii="Trebuchet MS" w:eastAsiaTheme="minorEastAsia" w:hAnsi="Trebuchet MS" w:cs="Arial"/>
      <w:b/>
      <w:bCs/>
      <w:iCs/>
      <w:color w:val="322F87"/>
      <w:sz w:val="18"/>
      <w:szCs w:val="28"/>
      <w:u w:color="434343"/>
      <w:lang w:val="nl-BE"/>
    </w:rPr>
  </w:style>
  <w:style w:type="paragraph" w:customStyle="1" w:styleId="Labels">
    <w:name w:val="Labels"/>
    <w:basedOn w:val="Normal"/>
    <w:rsid w:val="00BA3F50"/>
    <w:pPr>
      <w:spacing w:before="120" w:after="180" w:line="264" w:lineRule="auto"/>
      <w:jc w:val="both"/>
    </w:pPr>
    <w:rPr>
      <w:rFonts w:ascii="Franklin Gothic Book" w:eastAsiaTheme="minorEastAsia" w:hAnsi="Franklin Gothic Book" w:cs="Times New Roman"/>
      <w:noProof/>
      <w:color w:val="000000"/>
      <w:szCs w:val="20"/>
      <w:u w:color="434343"/>
      <w:lang w:val="en-US"/>
    </w:rPr>
  </w:style>
  <w:style w:type="paragraph" w:customStyle="1" w:styleId="abs">
    <w:name w:val="abs"/>
    <w:basedOn w:val="Normal"/>
    <w:rsid w:val="00BA3F50"/>
    <w:pPr>
      <w:spacing w:before="182" w:after="182" w:line="195" w:lineRule="atLeast"/>
      <w:jc w:val="both"/>
    </w:pPr>
    <w:rPr>
      <w:rFonts w:ascii="Verdana" w:eastAsiaTheme="minorEastAsia" w:hAnsi="Verdana" w:cs="Times New Roman"/>
      <w:b/>
      <w:bCs/>
      <w:color w:val="000000"/>
      <w:sz w:val="16"/>
      <w:szCs w:val="16"/>
      <w:u w:color="434343"/>
      <w:lang w:val="en-US"/>
    </w:rPr>
  </w:style>
  <w:style w:type="character" w:customStyle="1" w:styleId="bodycontents">
    <w:name w:val="bodycontents"/>
    <w:rsid w:val="00BA3F50"/>
  </w:style>
  <w:style w:type="paragraph" w:customStyle="1" w:styleId="BodyText01">
    <w:name w:val="Body Text 01"/>
    <w:basedOn w:val="Normal"/>
    <w:link w:val="BodyText01Char"/>
    <w:rsid w:val="00BA3F50"/>
    <w:pPr>
      <w:widowControl w:val="0"/>
      <w:suppressAutoHyphens/>
      <w:autoSpaceDE w:val="0"/>
      <w:autoSpaceDN w:val="0"/>
      <w:adjustRightInd w:val="0"/>
      <w:spacing w:before="120" w:after="200" w:line="240" w:lineRule="atLeast"/>
      <w:jc w:val="both"/>
      <w:textAlignment w:val="center"/>
    </w:pPr>
    <w:rPr>
      <w:rFonts w:ascii="Calibri" w:eastAsiaTheme="minorEastAsia" w:hAnsi="Calibri" w:cs="Times New Roman"/>
      <w:color w:val="333333"/>
      <w:sz w:val="18"/>
      <w:szCs w:val="18"/>
      <w:u w:color="434343"/>
      <w:lang w:val="en-US"/>
    </w:rPr>
  </w:style>
  <w:style w:type="character" w:customStyle="1" w:styleId="BodyText01Char">
    <w:name w:val="Body Text 01 Char"/>
    <w:link w:val="BodyText01"/>
    <w:locked/>
    <w:rsid w:val="00BA3F50"/>
    <w:rPr>
      <w:rFonts w:ascii="Calibri" w:eastAsiaTheme="minorEastAsia" w:hAnsi="Calibri" w:cs="Times New Roman"/>
      <w:color w:val="333333"/>
      <w:sz w:val="18"/>
      <w:szCs w:val="18"/>
      <w:u w:color="434343"/>
      <w:lang w:val="en-US"/>
    </w:rPr>
  </w:style>
  <w:style w:type="paragraph" w:customStyle="1" w:styleId="small">
    <w:name w:val="small"/>
    <w:basedOn w:val="Normal"/>
    <w:rsid w:val="00BA3F50"/>
    <w:pPr>
      <w:spacing w:before="100" w:beforeAutospacing="1" w:after="100" w:afterAutospacing="1" w:line="240" w:lineRule="auto"/>
      <w:jc w:val="both"/>
    </w:pPr>
    <w:rPr>
      <w:rFonts w:ascii="Franklin Gothic Book" w:eastAsiaTheme="minorEastAsia" w:hAnsi="Franklin Gothic Book" w:cs="Times New Roman"/>
      <w:color w:val="322F87"/>
      <w:sz w:val="18"/>
      <w:szCs w:val="24"/>
      <w:u w:color="434343"/>
      <w:lang w:val="en-US"/>
    </w:rPr>
  </w:style>
  <w:style w:type="character" w:customStyle="1" w:styleId="DeltaViewDeletion">
    <w:name w:val="DeltaView Deletion"/>
    <w:rsid w:val="00BA3F50"/>
    <w:rPr>
      <w:strike/>
      <w:color w:val="FF0000"/>
      <w:spacing w:val="0"/>
    </w:rPr>
  </w:style>
  <w:style w:type="character" w:customStyle="1" w:styleId="Style11pt">
    <w:name w:val="Style 11 pt"/>
    <w:rsid w:val="00BA3F50"/>
    <w:rPr>
      <w:rFonts w:ascii="Times New Roman" w:hAnsi="Times New Roman"/>
      <w:sz w:val="22"/>
    </w:rPr>
  </w:style>
  <w:style w:type="character" w:customStyle="1" w:styleId="A1">
    <w:name w:val="A1"/>
    <w:rsid w:val="00BA3F50"/>
    <w:rPr>
      <w:color w:val="000000"/>
      <w:sz w:val="20"/>
    </w:rPr>
  </w:style>
  <w:style w:type="paragraph" w:customStyle="1" w:styleId="NormalWeb0">
    <w:name w:val="Normal(Web)"/>
    <w:basedOn w:val="Normal"/>
    <w:rsid w:val="00BA3F5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Franklin Gothic Book" w:eastAsia="SimSun" w:hAnsi="Franklin Gothic Book" w:cs="Times New Roman"/>
      <w:color w:val="322F87"/>
      <w:sz w:val="18"/>
      <w:szCs w:val="24"/>
      <w:u w:color="434343"/>
      <w:lang w:val="en-US" w:eastAsia="zh-CN"/>
    </w:rPr>
  </w:style>
  <w:style w:type="paragraph" w:customStyle="1" w:styleId="i">
    <w:name w:val="(i)"/>
    <w:basedOn w:val="Heading5"/>
    <w:link w:val="iChar"/>
    <w:qFormat/>
    <w:rsid w:val="00BA3F50"/>
    <w:pPr>
      <w:numPr>
        <w:numId w:val="6"/>
      </w:numPr>
    </w:pPr>
  </w:style>
  <w:style w:type="character" w:customStyle="1" w:styleId="iChar">
    <w:name w:val="(i) Char"/>
    <w:basedOn w:val="Heading5Char"/>
    <w:link w:val="i"/>
    <w:locked/>
    <w:rsid w:val="00BA3F50"/>
    <w:rPr>
      <w:rFonts w:ascii="Franklin Gothic Book" w:eastAsiaTheme="minorEastAsia" w:hAnsi="Franklin Gothic Book" w:cs="Times New Roman"/>
      <w:b/>
      <w:color w:val="322F87"/>
      <w:szCs w:val="24"/>
      <w:u w:color="434343"/>
      <w:lang w:val="en-US"/>
    </w:rPr>
  </w:style>
  <w:style w:type="paragraph" w:customStyle="1" w:styleId="SquareBullet">
    <w:name w:val="Square Bullet"/>
    <w:basedOn w:val="Normal"/>
    <w:link w:val="SquareBulletChar"/>
    <w:rsid w:val="00BA3F50"/>
    <w:pPr>
      <w:spacing w:before="120" w:after="0" w:line="240" w:lineRule="auto"/>
      <w:ind w:left="360" w:hanging="360"/>
      <w:jc w:val="both"/>
    </w:pPr>
    <w:rPr>
      <w:rFonts w:ascii="Franklin Gothic Book" w:eastAsiaTheme="minorEastAsia" w:hAnsi="Franklin Gothic Book" w:cs="Times New Roman"/>
      <w:color w:val="322F87"/>
      <w:sz w:val="18"/>
      <w:szCs w:val="20"/>
      <w:u w:color="434343"/>
      <w:lang w:val="en-US"/>
    </w:rPr>
  </w:style>
  <w:style w:type="character" w:customStyle="1" w:styleId="SquareBulletChar">
    <w:name w:val="Square Bullet Char"/>
    <w:basedOn w:val="DefaultParagraphFont"/>
    <w:link w:val="SquareBullet"/>
    <w:locked/>
    <w:rsid w:val="00BA3F50"/>
    <w:rPr>
      <w:rFonts w:ascii="Franklin Gothic Book" w:eastAsiaTheme="minorEastAsia" w:hAnsi="Franklin Gothic Book" w:cs="Times New Roman"/>
      <w:color w:val="322F87"/>
      <w:sz w:val="18"/>
      <w:szCs w:val="20"/>
      <w:u w:color="434343"/>
      <w:lang w:val="en-US"/>
    </w:rPr>
  </w:style>
  <w:style w:type="paragraph" w:styleId="EnvelopeAddress">
    <w:name w:val="envelope address"/>
    <w:basedOn w:val="Normal"/>
    <w:uiPriority w:val="99"/>
    <w:rsid w:val="00BA3F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imes New Roman"/>
      <w:color w:val="322F87"/>
      <w:sz w:val="24"/>
      <w:szCs w:val="24"/>
      <w:u w:color="434343"/>
      <w:lang w:val="en-US"/>
    </w:rPr>
  </w:style>
  <w:style w:type="paragraph" w:styleId="EnvelopeReturn">
    <w:name w:val="envelope return"/>
    <w:basedOn w:val="Normal"/>
    <w:uiPriority w:val="99"/>
    <w:rsid w:val="00BA3F50"/>
    <w:pPr>
      <w:spacing w:after="0" w:line="240" w:lineRule="auto"/>
    </w:pPr>
    <w:rPr>
      <w:rFonts w:asciiTheme="majorHAnsi" w:eastAsiaTheme="majorEastAsia" w:hAnsiTheme="majorHAnsi" w:cs="Times New Roman"/>
      <w:color w:val="322F87"/>
      <w:szCs w:val="20"/>
      <w:u w:color="434343"/>
      <w:lang w:val="en-US"/>
    </w:rPr>
  </w:style>
  <w:style w:type="character" w:customStyle="1" w:styleId="apple-style-span">
    <w:name w:val="apple-style-span"/>
    <w:basedOn w:val="DefaultParagraphFont"/>
    <w:rsid w:val="00BA3F50"/>
    <w:rPr>
      <w:rFonts w:cs="Times New Roman"/>
    </w:rPr>
  </w:style>
  <w:style w:type="character" w:customStyle="1" w:styleId="apple-converted-space">
    <w:name w:val="apple-converted-space"/>
    <w:basedOn w:val="DefaultParagraphFont"/>
    <w:rsid w:val="00BA3F50"/>
    <w:rPr>
      <w:rFonts w:cs="Times New Roman"/>
    </w:rPr>
  </w:style>
  <w:style w:type="character" w:customStyle="1" w:styleId="hps">
    <w:name w:val="hps"/>
    <w:basedOn w:val="DefaultParagraphFont"/>
    <w:rsid w:val="00BA3F50"/>
    <w:rPr>
      <w:rFonts w:cs="Times New Roman"/>
    </w:rPr>
  </w:style>
  <w:style w:type="paragraph" w:customStyle="1" w:styleId="BMKAddressInfo">
    <w:name w:val="BMK Address Info"/>
    <w:link w:val="BMKAddressInfoChar"/>
    <w:semiHidden/>
    <w:rsid w:val="00BA3F50"/>
    <w:pPr>
      <w:spacing w:after="200" w:line="200" w:lineRule="atLeast"/>
    </w:pPr>
    <w:rPr>
      <w:rFonts w:ascii="Arial" w:eastAsia="MS Gothic" w:hAnsi="Arial" w:cs="Arial"/>
      <w:noProof/>
      <w:sz w:val="16"/>
      <w:szCs w:val="24"/>
      <w:lang w:val="en-AU"/>
    </w:rPr>
  </w:style>
  <w:style w:type="character" w:customStyle="1" w:styleId="BMKAddressInfoChar">
    <w:name w:val="BMK Address Info Char"/>
    <w:link w:val="BMKAddressInfo"/>
    <w:semiHidden/>
    <w:locked/>
    <w:rsid w:val="00BA3F50"/>
    <w:rPr>
      <w:rFonts w:ascii="Arial" w:eastAsia="MS Gothic" w:hAnsi="Arial" w:cs="Arial"/>
      <w:noProof/>
      <w:sz w:val="16"/>
      <w:szCs w:val="24"/>
      <w:lang w:val="en-AU"/>
    </w:rPr>
  </w:style>
  <w:style w:type="character" w:styleId="BookTitle">
    <w:name w:val="Book Title"/>
    <w:basedOn w:val="DefaultParagraphFont"/>
    <w:uiPriority w:val="33"/>
    <w:rsid w:val="00BA3F50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BA3F50"/>
    <w:rPr>
      <w:rFonts w:cs="Times New Roman"/>
      <w:b/>
      <w:bCs/>
      <w:smallCaps/>
      <w:color w:val="ED7D31" w:themeColor="accent2"/>
      <w:spacing w:val="5"/>
      <w:u w:val="single"/>
    </w:rPr>
  </w:style>
  <w:style w:type="paragraph" w:customStyle="1" w:styleId="STitre2Ch3">
    <w:name w:val="S Titre 2 Ch 3"/>
    <w:basedOn w:val="STitre2Ch2"/>
    <w:rsid w:val="00BA3F50"/>
    <w:rPr>
      <w:color w:val="B71768"/>
      <w:sz w:val="28"/>
    </w:rPr>
  </w:style>
  <w:style w:type="paragraph" w:customStyle="1" w:styleId="ItaliqueMauve">
    <w:name w:val="Italique Mauve"/>
    <w:basedOn w:val="ItaliqueBordeaux"/>
    <w:rsid w:val="00BA3F50"/>
    <w:rPr>
      <w:color w:val="8000FF"/>
    </w:rPr>
  </w:style>
  <w:style w:type="paragraph" w:styleId="Title">
    <w:name w:val="Title"/>
    <w:basedOn w:val="Normal"/>
    <w:next w:val="Normal"/>
    <w:link w:val="TitleChar"/>
    <w:uiPriority w:val="10"/>
    <w:rsid w:val="00BA3F50"/>
    <w:pPr>
      <w:spacing w:before="240" w:after="60" w:line="240" w:lineRule="auto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  <w:u w:color="434343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3F50"/>
    <w:rPr>
      <w:rFonts w:ascii="Calibri" w:eastAsia="MS Gothic" w:hAnsi="Calibri" w:cs="Times New Roman"/>
      <w:b/>
      <w:bCs/>
      <w:kern w:val="28"/>
      <w:sz w:val="32"/>
      <w:szCs w:val="32"/>
      <w:u w:color="434343"/>
      <w:lang w:val="en-US"/>
    </w:rPr>
  </w:style>
  <w:style w:type="paragraph" w:customStyle="1" w:styleId="1sttitleAR2014">
    <w:name w:val="1st title AR 2014"/>
    <w:basedOn w:val="TexteAR2014"/>
    <w:rsid w:val="00BA3F50"/>
    <w:rPr>
      <w:b/>
      <w:kern w:val="32"/>
      <w:szCs w:val="20"/>
      <w:lang w:eastAsia="en-GB"/>
    </w:rPr>
  </w:style>
  <w:style w:type="paragraph" w:customStyle="1" w:styleId="Italiquebleu">
    <w:name w:val="Italique bleu"/>
    <w:basedOn w:val="ItaliqueMauve"/>
    <w:qFormat/>
    <w:rsid w:val="00BA3F50"/>
    <w:rPr>
      <w:color w:val="333485"/>
    </w:rPr>
  </w:style>
  <w:style w:type="paragraph" w:customStyle="1" w:styleId="STitre2Ch4">
    <w:name w:val="S Titre 2 Ch 4"/>
    <w:basedOn w:val="STitre2Ch3"/>
    <w:qFormat/>
    <w:rsid w:val="00BA3F50"/>
    <w:rPr>
      <w:color w:val="2F5496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3F50"/>
    <w:pPr>
      <w:spacing w:after="0" w:line="240" w:lineRule="auto"/>
      <w:jc w:val="both"/>
    </w:pPr>
    <w:rPr>
      <w:rFonts w:ascii="Lucida Grande" w:eastAsiaTheme="minorEastAsia" w:hAnsi="Lucida Grande" w:cs="Lucida Grande"/>
      <w:sz w:val="24"/>
      <w:szCs w:val="24"/>
      <w:u w:color="434343"/>
      <w:lang w:val="en-US"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3F50"/>
    <w:rPr>
      <w:rFonts w:ascii="Lucida Grande" w:eastAsiaTheme="minorEastAsia" w:hAnsi="Lucida Grande" w:cs="Lucida Grande"/>
      <w:sz w:val="24"/>
      <w:szCs w:val="24"/>
      <w:u w:color="434343"/>
      <w:lang w:val="en-US" w:eastAsia="fr-FR"/>
    </w:rPr>
  </w:style>
  <w:style w:type="paragraph" w:styleId="Revision">
    <w:name w:val="Revision"/>
    <w:hidden/>
    <w:uiPriority w:val="99"/>
    <w:semiHidden/>
    <w:rsid w:val="00BA3F50"/>
    <w:pPr>
      <w:spacing w:after="0" w:line="240" w:lineRule="auto"/>
    </w:pPr>
    <w:rPr>
      <w:rFonts w:ascii="Eurostile" w:eastAsiaTheme="minorEastAsia" w:hAnsi="Eurostile" w:cs="Times New Roman"/>
      <w:color w:val="404040" w:themeColor="text1" w:themeTint="BF"/>
      <w:sz w:val="20"/>
      <w:szCs w:val="24"/>
      <w:lang w:eastAsia="fr-FR"/>
    </w:rPr>
  </w:style>
  <w:style w:type="paragraph" w:customStyle="1" w:styleId="Style1">
    <w:name w:val="Style1"/>
    <w:basedOn w:val="Normal"/>
    <w:uiPriority w:val="99"/>
    <w:rsid w:val="00BA3F50"/>
    <w:pPr>
      <w:keepNext/>
      <w:keepLines/>
      <w:tabs>
        <w:tab w:val="left" w:pos="-720"/>
        <w:tab w:val="left" w:pos="720"/>
        <w:tab w:val="left" w:pos="1440"/>
      </w:tabs>
      <w:suppressAutoHyphens/>
      <w:autoSpaceDE w:val="0"/>
      <w:autoSpaceDN w:val="0"/>
      <w:adjustRightInd w:val="0"/>
      <w:spacing w:after="240" w:line="240" w:lineRule="auto"/>
      <w:jc w:val="both"/>
    </w:pPr>
    <w:rPr>
      <w:rFonts w:ascii="Times New Roman" w:eastAsiaTheme="minorEastAsia" w:hAnsi="Times New Roman" w:cs="Times New Roman"/>
      <w:b/>
      <w:bCs/>
      <w:szCs w:val="20"/>
      <w:u w:color="434343"/>
      <w:lang w:val="en-US" w:eastAsia="en-GB"/>
    </w:rPr>
  </w:style>
  <w:style w:type="paragraph" w:customStyle="1" w:styleId="Bullet1">
    <w:name w:val="Bullet 1"/>
    <w:basedOn w:val="Normal"/>
    <w:uiPriority w:val="8"/>
    <w:qFormat/>
    <w:rsid w:val="00BA3F50"/>
    <w:pPr>
      <w:numPr>
        <w:numId w:val="8"/>
      </w:numPr>
      <w:tabs>
        <w:tab w:val="num" w:pos="709"/>
      </w:tabs>
      <w:spacing w:after="180" w:line="260" w:lineRule="atLeast"/>
      <w:ind w:left="709" w:firstLine="0"/>
      <w:jc w:val="both"/>
    </w:pPr>
    <w:rPr>
      <w:rFonts w:ascii="Times New Roman" w:eastAsia="PMingLiU" w:hAnsi="Times New Roman" w:cs="Times New Roman"/>
      <w:szCs w:val="28"/>
      <w:u w:color="434343"/>
      <w:lang w:val="en-GB" w:eastAsia="zh-CN"/>
    </w:rPr>
  </w:style>
  <w:style w:type="character" w:customStyle="1" w:styleId="DeltaViewMoveDestination">
    <w:name w:val="DeltaView Move Destination"/>
    <w:uiPriority w:val="99"/>
    <w:rsid w:val="00BA3F50"/>
    <w:rPr>
      <w:color w:val="00C000"/>
      <w:u w:val="double"/>
    </w:rPr>
  </w:style>
  <w:style w:type="paragraph" w:customStyle="1" w:styleId="Pa37">
    <w:name w:val="Pa37"/>
    <w:basedOn w:val="Normal"/>
    <w:next w:val="Normal"/>
    <w:uiPriority w:val="99"/>
    <w:rsid w:val="00BA3F50"/>
    <w:pPr>
      <w:widowControl w:val="0"/>
      <w:autoSpaceDE w:val="0"/>
      <w:autoSpaceDN w:val="0"/>
      <w:adjustRightInd w:val="0"/>
      <w:spacing w:after="0" w:line="141" w:lineRule="atLeast"/>
    </w:pPr>
    <w:rPr>
      <w:rFonts w:ascii="Goudy" w:eastAsiaTheme="minorEastAsia" w:hAnsi="Goudy" w:cs="Times New Roman"/>
      <w:sz w:val="24"/>
      <w:szCs w:val="24"/>
      <w:u w:color="434343"/>
      <w:lang w:val="en-US"/>
    </w:rPr>
  </w:style>
  <w:style w:type="paragraph" w:customStyle="1" w:styleId="NoSpacing1">
    <w:name w:val="No Spacing1"/>
    <w:uiPriority w:val="1"/>
    <w:qFormat/>
    <w:rsid w:val="00BA3F50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paragraph" w:customStyle="1" w:styleId="Titre1Chap2">
    <w:name w:val="Titre 1 Chap 2"/>
    <w:basedOn w:val="Heading1"/>
    <w:qFormat/>
    <w:rsid w:val="00BA3F50"/>
    <w:pPr>
      <w:jc w:val="center"/>
    </w:pPr>
    <w:rPr>
      <w:rFonts w:ascii="Calibri" w:hAnsi="Calibri"/>
      <w:color w:val="A5A5A5" w:themeColor="accent3"/>
      <w:sz w:val="96"/>
      <w:szCs w:val="96"/>
      <w:lang w:eastAsia="fr-FR"/>
    </w:rPr>
  </w:style>
  <w:style w:type="paragraph" w:customStyle="1" w:styleId="Titre1Chap3">
    <w:name w:val="Titre 1 Chap 3"/>
    <w:basedOn w:val="Heading1"/>
    <w:qFormat/>
    <w:rsid w:val="00BA3F50"/>
    <w:pPr>
      <w:jc w:val="both"/>
    </w:pPr>
    <w:rPr>
      <w:rFonts w:ascii="Calibri" w:hAnsi="Calibri"/>
      <w:color w:val="4472C4" w:themeColor="accent1"/>
      <w:sz w:val="96"/>
      <w:szCs w:val="96"/>
      <w:lang w:eastAsia="fr-FR"/>
    </w:rPr>
  </w:style>
  <w:style w:type="paragraph" w:customStyle="1" w:styleId="Titre2Chap3">
    <w:name w:val="Titre 2 Chap 3"/>
    <w:basedOn w:val="Heading2"/>
    <w:qFormat/>
    <w:rsid w:val="00BA3F50"/>
    <w:pPr>
      <w:keepNext w:val="0"/>
      <w:keepLines w:val="0"/>
      <w:spacing w:before="0"/>
      <w:jc w:val="center"/>
    </w:pPr>
    <w:rPr>
      <w:rFonts w:eastAsiaTheme="minorEastAsia"/>
      <w:b/>
      <w:bCs/>
      <w:i/>
      <w:caps/>
      <w:color w:val="4472C4" w:themeColor="accent1"/>
      <w:sz w:val="36"/>
      <w:szCs w:val="32"/>
      <w:lang w:val="en-US" w:eastAsia="fr-FR"/>
    </w:rPr>
  </w:style>
  <w:style w:type="paragraph" w:customStyle="1" w:styleId="Titre1Chap4">
    <w:name w:val="Titre 1 Chap 4"/>
    <w:basedOn w:val="Heading1"/>
    <w:qFormat/>
    <w:rsid w:val="00BA3F50"/>
    <w:pPr>
      <w:jc w:val="both"/>
    </w:pPr>
    <w:rPr>
      <w:rFonts w:ascii="Calibri" w:hAnsi="Calibri"/>
      <w:color w:val="FFC000" w:themeColor="accent4"/>
      <w:sz w:val="96"/>
      <w:szCs w:val="96"/>
      <w:lang w:eastAsia="fr-FR"/>
    </w:rPr>
  </w:style>
  <w:style w:type="paragraph" w:customStyle="1" w:styleId="Titre1Chap5">
    <w:name w:val="Titre 1 Chap 5"/>
    <w:basedOn w:val="Titre1Chap4"/>
    <w:qFormat/>
    <w:rsid w:val="00BA3F50"/>
    <w:pPr>
      <w:jc w:val="center"/>
    </w:pPr>
    <w:rPr>
      <w:rFonts w:asciiTheme="majorHAnsi" w:hAnsiTheme="majorHAnsi"/>
      <w:noProof/>
      <w:color w:val="5B9BD5" w:themeColor="accent5"/>
    </w:rPr>
  </w:style>
  <w:style w:type="paragraph" w:customStyle="1" w:styleId="Titre2Chap5">
    <w:name w:val="Titre 2 Chap 5"/>
    <w:basedOn w:val="Heading2"/>
    <w:qFormat/>
    <w:rsid w:val="00BA3F50"/>
    <w:pPr>
      <w:keepNext w:val="0"/>
      <w:keepLines w:val="0"/>
      <w:spacing w:before="0"/>
      <w:jc w:val="center"/>
    </w:pPr>
    <w:rPr>
      <w:rFonts w:eastAsiaTheme="minorEastAsia"/>
      <w:b/>
      <w:bCs/>
      <w:i/>
      <w:caps/>
      <w:color w:val="5B9BD5" w:themeColor="accent5"/>
      <w:sz w:val="36"/>
      <w:szCs w:val="32"/>
      <w:lang w:val="en-US" w:eastAsia="fr-FR"/>
    </w:rPr>
  </w:style>
  <w:style w:type="paragraph" w:customStyle="1" w:styleId="Titre1Chap6">
    <w:name w:val="Titre 1 Chap 6"/>
    <w:basedOn w:val="Heading1"/>
    <w:qFormat/>
    <w:rsid w:val="00BA3F50"/>
    <w:pPr>
      <w:jc w:val="both"/>
    </w:pPr>
    <w:rPr>
      <w:rFonts w:ascii="Calibri" w:hAnsi="Calibri"/>
      <w:color w:val="70AD47" w:themeColor="accent6"/>
      <w:sz w:val="96"/>
      <w:szCs w:val="32"/>
      <w:lang w:eastAsia="fr-FR"/>
    </w:rPr>
  </w:style>
  <w:style w:type="paragraph" w:customStyle="1" w:styleId="Titre2Chap6">
    <w:name w:val="Titre 2 Chap 6"/>
    <w:basedOn w:val="Heading2"/>
    <w:qFormat/>
    <w:rsid w:val="00BA3F50"/>
    <w:pPr>
      <w:keepNext w:val="0"/>
      <w:keepLines w:val="0"/>
      <w:spacing w:before="0"/>
      <w:jc w:val="center"/>
    </w:pPr>
    <w:rPr>
      <w:rFonts w:eastAsiaTheme="minorEastAsia"/>
      <w:b/>
      <w:bCs/>
      <w:i/>
      <w:caps/>
      <w:color w:val="70AD47" w:themeColor="accent6"/>
      <w:sz w:val="36"/>
      <w:szCs w:val="32"/>
      <w:lang w:val="en-US" w:eastAsia="fr-FR"/>
    </w:rPr>
  </w:style>
  <w:style w:type="paragraph" w:customStyle="1" w:styleId="Titre3Chap5">
    <w:name w:val="Titre 3 Chap 5"/>
    <w:basedOn w:val="Titre3Chap4"/>
    <w:qFormat/>
    <w:rsid w:val="00BA3F50"/>
    <w:rPr>
      <w:color w:val="5B9BD5" w:themeColor="accent5"/>
    </w:rPr>
  </w:style>
  <w:style w:type="paragraph" w:customStyle="1" w:styleId="Titre4Chap5">
    <w:name w:val="Titre 4 Chap 5"/>
    <w:basedOn w:val="Titre4Chap4b"/>
    <w:qFormat/>
    <w:rsid w:val="00BA3F50"/>
    <w:rPr>
      <w:color w:val="5B9BD5" w:themeColor="accent5"/>
    </w:rPr>
  </w:style>
  <w:style w:type="paragraph" w:customStyle="1" w:styleId="Titre3Chap6">
    <w:name w:val="Titre 3 Chap 6"/>
    <w:basedOn w:val="Titre3Chap5"/>
    <w:qFormat/>
    <w:rsid w:val="00BA3F50"/>
    <w:rPr>
      <w:color w:val="70AD47" w:themeColor="accent6"/>
    </w:rPr>
  </w:style>
  <w:style w:type="paragraph" w:customStyle="1" w:styleId="BoldChap6">
    <w:name w:val="Bold Chap 6"/>
    <w:basedOn w:val="BoldChap5"/>
    <w:qFormat/>
    <w:rsid w:val="00BA3F50"/>
    <w:rPr>
      <w:color w:val="70AD47" w:themeColor="accent6"/>
    </w:rPr>
  </w:style>
  <w:style w:type="paragraph" w:customStyle="1" w:styleId="Body">
    <w:name w:val="Body"/>
    <w:link w:val="BodyChar"/>
    <w:qFormat/>
    <w:rsid w:val="00BA3F50"/>
    <w:pPr>
      <w:suppressAutoHyphens/>
      <w:spacing w:after="240" w:line="240" w:lineRule="auto"/>
    </w:pPr>
    <w:rPr>
      <w:rFonts w:ascii="Arial" w:eastAsiaTheme="minorEastAsia" w:hAnsi="Arial" w:cs="Times New Roman"/>
      <w:color w:val="000000"/>
      <w:sz w:val="20"/>
      <w:szCs w:val="20"/>
      <w:lang w:val="en-US"/>
    </w:rPr>
  </w:style>
  <w:style w:type="character" w:customStyle="1" w:styleId="BodyChar">
    <w:name w:val="Body Char"/>
    <w:basedOn w:val="DefaultParagraphFont"/>
    <w:link w:val="Body"/>
    <w:locked/>
    <w:rsid w:val="00BA3F50"/>
    <w:rPr>
      <w:rFonts w:ascii="Arial" w:eastAsiaTheme="minorEastAsia" w:hAnsi="Arial" w:cs="Times New Roman"/>
      <w:color w:val="000000"/>
      <w:sz w:val="20"/>
      <w:szCs w:val="20"/>
      <w:lang w:val="en-US"/>
    </w:rPr>
  </w:style>
  <w:style w:type="paragraph" w:customStyle="1" w:styleId="TitreCh1">
    <w:name w:val="Titre Ch 1"/>
    <w:basedOn w:val="Normal"/>
    <w:qFormat/>
    <w:rsid w:val="00BA3F50"/>
    <w:pPr>
      <w:spacing w:after="0" w:line="240" w:lineRule="auto"/>
      <w:jc w:val="both"/>
    </w:pPr>
    <w:rPr>
      <w:rFonts w:ascii="Eurostile" w:eastAsiaTheme="minorEastAsia" w:hAnsi="Eurostile" w:cs="Times New Roman"/>
      <w:b/>
      <w:bCs/>
      <w:caps/>
      <w:color w:val="FF9427"/>
      <w:sz w:val="32"/>
      <w:szCs w:val="32"/>
      <w:u w:color="434343"/>
      <w:lang w:val="fr-FR" w:eastAsia="fr-FR"/>
    </w:rPr>
  </w:style>
  <w:style w:type="paragraph" w:customStyle="1" w:styleId="STitreCh2">
    <w:name w:val="S Titre Ch 2"/>
    <w:basedOn w:val="TitreCh2"/>
    <w:rsid w:val="00BA3F50"/>
    <w:rPr>
      <w:rFonts w:ascii="Eurostile" w:hAnsi="Eurostile"/>
      <w:b w:val="0"/>
      <w:bCs w:val="0"/>
      <w:i/>
      <w:iCs/>
      <w:caps w:val="0"/>
      <w:sz w:val="28"/>
      <w:szCs w:val="28"/>
      <w:lang w:val="fr-FR"/>
    </w:rPr>
  </w:style>
  <w:style w:type="paragraph" w:customStyle="1" w:styleId="STitreCh1">
    <w:name w:val="S Titre Ch 1"/>
    <w:basedOn w:val="TitreCh1"/>
    <w:rsid w:val="00BA3F50"/>
    <w:rPr>
      <w:b w:val="0"/>
      <w:i/>
      <w:iCs/>
      <w:caps w:val="0"/>
      <w:sz w:val="28"/>
      <w:szCs w:val="28"/>
    </w:rPr>
  </w:style>
  <w:style w:type="paragraph" w:customStyle="1" w:styleId="STitreCh4">
    <w:name w:val="S Titre Ch 4"/>
    <w:basedOn w:val="TitreCh4"/>
    <w:rsid w:val="00BA3F50"/>
    <w:rPr>
      <w:rFonts w:ascii="Eurostile" w:hAnsi="Eurostile"/>
      <w:b w:val="0"/>
      <w:bCs w:val="0"/>
      <w:i/>
      <w:iCs/>
      <w:caps w:val="0"/>
      <w:sz w:val="28"/>
      <w:szCs w:val="28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A3F50"/>
    <w:pPr>
      <w:spacing w:after="120" w:line="240" w:lineRule="auto"/>
      <w:ind w:left="360"/>
      <w:jc w:val="both"/>
    </w:pPr>
    <w:rPr>
      <w:rFonts w:ascii="Calibri" w:eastAsiaTheme="minorEastAsia" w:hAnsi="Calibri" w:cs="Times New Roman"/>
      <w:sz w:val="16"/>
      <w:szCs w:val="16"/>
      <w:u w:color="434343"/>
      <w:lang w:val="en-US" w:eastAsia="fr-F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3F50"/>
    <w:rPr>
      <w:rFonts w:ascii="Calibri" w:eastAsiaTheme="minorEastAsia" w:hAnsi="Calibri" w:cs="Times New Roman"/>
      <w:sz w:val="16"/>
      <w:szCs w:val="16"/>
      <w:u w:color="434343"/>
      <w:lang w:val="en-US" w:eastAsia="fr-FR"/>
    </w:rPr>
  </w:style>
  <w:style w:type="paragraph" w:customStyle="1" w:styleId="hugin">
    <w:name w:val="hugin"/>
    <w:basedOn w:val="Normal"/>
    <w:rsid w:val="00BA3F50"/>
    <w:pPr>
      <w:spacing w:after="300" w:line="255" w:lineRule="atLeast"/>
    </w:pPr>
    <w:rPr>
      <w:rFonts w:ascii="Open Sans" w:eastAsiaTheme="minorEastAsia" w:hAnsi="Open Sans" w:cs="Times New Roman"/>
      <w:color w:val="949494"/>
      <w:sz w:val="21"/>
      <w:szCs w:val="21"/>
      <w:u w:color="434343"/>
      <w:lang w:val="en-US"/>
    </w:rPr>
  </w:style>
  <w:style w:type="paragraph" w:customStyle="1" w:styleId="p1">
    <w:name w:val="p1"/>
    <w:basedOn w:val="Normal"/>
    <w:rsid w:val="00BA3F50"/>
    <w:pPr>
      <w:spacing w:after="0" w:line="240" w:lineRule="auto"/>
    </w:pPr>
    <w:rPr>
      <w:rFonts w:ascii="Helvetica Neue" w:eastAsiaTheme="minorEastAsia" w:hAnsi="Helvetica Neue" w:cs="Times New Roman"/>
      <w:color w:val="454545"/>
      <w:sz w:val="18"/>
      <w:szCs w:val="18"/>
      <w:u w:color="434343"/>
      <w:lang w:val="en-GB" w:eastAsia="en-GB"/>
    </w:rPr>
  </w:style>
  <w:style w:type="paragraph" w:customStyle="1" w:styleId="BDOReport3">
    <w:name w:val="BDO Report 3"/>
    <w:basedOn w:val="Normal"/>
    <w:rsid w:val="00BA3F50"/>
    <w:pPr>
      <w:keepNext/>
      <w:spacing w:after="0" w:line="276" w:lineRule="auto"/>
      <w:outlineLvl w:val="2"/>
    </w:pPr>
    <w:rPr>
      <w:rFonts w:ascii="Trebuchet MS" w:eastAsiaTheme="minorEastAsia" w:hAnsi="Trebuchet MS" w:cs="Arial"/>
      <w:b/>
      <w:bCs/>
      <w:i/>
      <w:sz w:val="20"/>
      <w:szCs w:val="26"/>
      <w:u w:color="434343"/>
      <w:lang w:val="nl-BE"/>
    </w:rPr>
  </w:style>
  <w:style w:type="table" w:styleId="GridTable2-Accent1">
    <w:name w:val="Grid Table 2 Accent 1"/>
    <w:basedOn w:val="TableNormal"/>
    <w:uiPriority w:val="47"/>
    <w:rsid w:val="00BA3F50"/>
    <w:pPr>
      <w:spacing w:after="0" w:line="240" w:lineRule="auto"/>
    </w:pPr>
    <w:rPr>
      <w:rFonts w:eastAsiaTheme="minorEastAsia" w:cs="Times New Roman"/>
      <w:sz w:val="20"/>
      <w:szCs w:val="20"/>
      <w:lang w:val="nl-NL" w:eastAsia="ja-JP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paragraph" w:customStyle="1" w:styleId="BDOHeading1">
    <w:name w:val="BDO Heading 1"/>
    <w:basedOn w:val="Normal"/>
    <w:rsid w:val="00BA3F50"/>
    <w:pPr>
      <w:keepNext/>
      <w:spacing w:before="240" w:after="0" w:line="276" w:lineRule="auto"/>
      <w:outlineLvl w:val="0"/>
    </w:pPr>
    <w:rPr>
      <w:rFonts w:ascii="Trebuchet MS" w:eastAsiaTheme="minorEastAsia" w:hAnsi="Trebuchet MS" w:cs="Arial"/>
      <w:b/>
      <w:bCs/>
      <w:color w:val="404040"/>
      <w:kern w:val="32"/>
      <w:sz w:val="28"/>
      <w:szCs w:val="32"/>
      <w:u w:color="434343"/>
      <w:lang w:val="nl-BE"/>
    </w:rPr>
  </w:style>
  <w:style w:type="paragraph" w:customStyle="1" w:styleId="BDOHeading2">
    <w:name w:val="BDO Heading 2"/>
    <w:basedOn w:val="Normal"/>
    <w:rsid w:val="00BA3F50"/>
    <w:pPr>
      <w:keepNext/>
      <w:spacing w:after="0" w:line="276" w:lineRule="auto"/>
      <w:outlineLvl w:val="1"/>
    </w:pPr>
    <w:rPr>
      <w:rFonts w:ascii="Trebuchet MS" w:eastAsiaTheme="minorEastAsia" w:hAnsi="Trebuchet MS" w:cs="Arial"/>
      <w:b/>
      <w:bCs/>
      <w:iCs/>
      <w:color w:val="404040"/>
      <w:sz w:val="20"/>
      <w:szCs w:val="28"/>
      <w:u w:color="434343"/>
      <w:lang w:val="nl-BE"/>
    </w:rPr>
  </w:style>
  <w:style w:type="paragraph" w:customStyle="1" w:styleId="BDOHeading3">
    <w:name w:val="BDO Heading 3"/>
    <w:basedOn w:val="Normal"/>
    <w:rsid w:val="00BA3F50"/>
    <w:pPr>
      <w:keepNext/>
      <w:spacing w:after="0" w:line="276" w:lineRule="auto"/>
      <w:outlineLvl w:val="2"/>
    </w:pPr>
    <w:rPr>
      <w:rFonts w:ascii="Trebuchet MS" w:eastAsiaTheme="minorEastAsia" w:hAnsi="Trebuchet MS" w:cs="Arial"/>
      <w:b/>
      <w:bCs/>
      <w:i/>
      <w:color w:val="404040"/>
      <w:sz w:val="20"/>
      <w:szCs w:val="26"/>
      <w:u w:color="434343"/>
      <w:lang w:val="nl-BE"/>
    </w:rPr>
  </w:style>
  <w:style w:type="numbering" w:customStyle="1" w:styleId="StyleOutlinenumbered15">
    <w:name w:val="Style Outline numbered15"/>
    <w:rsid w:val="00BA3F50"/>
    <w:pPr>
      <w:numPr>
        <w:numId w:val="7"/>
      </w:numPr>
    </w:pPr>
  </w:style>
  <w:style w:type="numbering" w:customStyle="1" w:styleId="BMListNumbers2">
    <w:name w:val="B&amp;M List Numbers2"/>
    <w:rsid w:val="00BA3F50"/>
    <w:pPr>
      <w:numPr>
        <w:numId w:val="8"/>
      </w:numPr>
    </w:pPr>
  </w:style>
  <w:style w:type="table" w:styleId="TableGridLight">
    <w:name w:val="Grid Table Light"/>
    <w:basedOn w:val="TableNormal"/>
    <w:uiPriority w:val="40"/>
    <w:rsid w:val="00BA3F50"/>
    <w:pPr>
      <w:spacing w:after="0" w:line="240" w:lineRule="auto"/>
    </w:pPr>
    <w:rPr>
      <w:rFonts w:ascii="Trebuchet MS" w:hAnsi="Trebuchet MS"/>
      <w:lang w:val="nl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F50"/>
    <w:rPr>
      <w:color w:val="605E5C"/>
      <w:shd w:val="clear" w:color="auto" w:fill="E1DFDD"/>
    </w:rPr>
  </w:style>
  <w:style w:type="paragraph" w:customStyle="1" w:styleId="NormalTextStyle">
    <w:name w:val="Normal Text Style"/>
    <w:basedOn w:val="Normal"/>
    <w:uiPriority w:val="89"/>
    <w:qFormat/>
    <w:rsid w:val="00BA3F50"/>
    <w:pPr>
      <w:spacing w:after="220" w:line="240" w:lineRule="auto"/>
      <w:ind w:firstLine="720"/>
      <w:jc w:val="both"/>
    </w:pPr>
    <w:rPr>
      <w:rFonts w:ascii="Tahoma" w:eastAsia="Times New Roman" w:hAnsi="Tahoma" w:cs="Times New Roman"/>
      <w:sz w:val="18"/>
      <w:szCs w:val="20"/>
      <w:lang w:val="en-GB"/>
    </w:rPr>
  </w:style>
  <w:style w:type="character" w:customStyle="1" w:styleId="fontstyle01">
    <w:name w:val="fontstyle01"/>
    <w:basedOn w:val="DefaultParagraphFont"/>
    <w:rsid w:val="00BA3F50"/>
    <w:rPr>
      <w:rFonts w:ascii="AltoPro-Light" w:hAnsi="AltoPro-Light" w:hint="default"/>
      <w:b w:val="0"/>
      <w:bCs w:val="0"/>
      <w:i w:val="0"/>
      <w:iCs w:val="0"/>
      <w:color w:val="414042"/>
      <w:sz w:val="18"/>
      <w:szCs w:val="18"/>
    </w:rPr>
  </w:style>
  <w:style w:type="character" w:customStyle="1" w:styleId="fontstyle11">
    <w:name w:val="fontstyle11"/>
    <w:basedOn w:val="DefaultParagraphFont"/>
    <w:rsid w:val="00BA3F50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invisionNormal">
    <w:name w:val="_Finvision_Normal"/>
    <w:basedOn w:val="Normal"/>
    <w:link w:val="FinvisionNormalChar"/>
    <w:qFormat/>
    <w:rsid w:val="00BA3F50"/>
    <w:pPr>
      <w:spacing w:line="240" w:lineRule="auto"/>
      <w:jc w:val="both"/>
    </w:pPr>
    <w:rPr>
      <w:rFonts w:ascii="Trebuchet MS" w:eastAsia="Times New Roman" w:hAnsi="Trebuchet MS" w:cs="Times New Roman"/>
      <w:color w:val="000000" w:themeColor="text1"/>
      <w:sz w:val="18"/>
      <w:lang w:val="de-DE" w:eastAsia="nl-BE"/>
    </w:rPr>
  </w:style>
  <w:style w:type="paragraph" w:customStyle="1" w:styleId="FinvisionBodylistnormalblack">
    <w:name w:val="_Finvision_Body_list_normal_black"/>
    <w:basedOn w:val="FinvisionNormal"/>
    <w:next w:val="FinvisionNormal"/>
    <w:link w:val="FinvisionBodylistnormalblackChar"/>
    <w:qFormat/>
    <w:rsid w:val="00BA3F50"/>
    <w:pPr>
      <w:numPr>
        <w:numId w:val="19"/>
      </w:numPr>
      <w:spacing w:before="180" w:after="120" w:line="257" w:lineRule="auto"/>
    </w:pPr>
  </w:style>
  <w:style w:type="character" w:customStyle="1" w:styleId="FinvisionNormalChar">
    <w:name w:val="_Finvision_Normal Char"/>
    <w:basedOn w:val="DefaultParagraphFont"/>
    <w:link w:val="FinvisionNormal"/>
    <w:locked/>
    <w:rsid w:val="00BA3F50"/>
    <w:rPr>
      <w:rFonts w:ascii="Trebuchet MS" w:eastAsia="Times New Roman" w:hAnsi="Trebuchet MS" w:cs="Times New Roman"/>
      <w:color w:val="000000" w:themeColor="text1"/>
      <w:sz w:val="18"/>
      <w:lang w:val="de-DE" w:eastAsia="nl-BE"/>
    </w:rPr>
  </w:style>
  <w:style w:type="character" w:customStyle="1" w:styleId="FinvisionBodylistnormalblackChar">
    <w:name w:val="_Finvision_Body_list_normal_black Char"/>
    <w:basedOn w:val="FinvisionNormalChar"/>
    <w:link w:val="FinvisionBodylistnormalblack"/>
    <w:locked/>
    <w:rsid w:val="00BA3F50"/>
    <w:rPr>
      <w:rFonts w:ascii="Trebuchet MS" w:eastAsia="Times New Roman" w:hAnsi="Trebuchet MS" w:cs="Times New Roman"/>
      <w:color w:val="000000" w:themeColor="text1"/>
      <w:sz w:val="18"/>
      <w:lang w:val="de-DE" w:eastAsia="nl-BE"/>
    </w:rPr>
  </w:style>
  <w:style w:type="paragraph" w:customStyle="1" w:styleId="textflushfirst">
    <w:name w:val="text_flush_first"/>
    <w:basedOn w:val="Normal"/>
    <w:rsid w:val="00B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flush">
    <w:name w:val="text_flush"/>
    <w:basedOn w:val="Normal"/>
    <w:rsid w:val="00B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lm2">
    <w:name w:val="bl_m2"/>
    <w:basedOn w:val="Normal"/>
    <w:rsid w:val="00B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2">
    <w:name w:val="h2"/>
    <w:basedOn w:val="Normal"/>
    <w:rsid w:val="00B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7">
    <w:name w:val="h7"/>
    <w:basedOn w:val="Normal"/>
    <w:rsid w:val="00B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482E59"/>
    <w:rPr>
      <w:color w:val="2B579A"/>
      <w:shd w:val="clear" w:color="auto" w:fill="E1DFDD"/>
    </w:rPr>
  </w:style>
  <w:style w:type="character" w:customStyle="1" w:styleId="fontstyle21">
    <w:name w:val="fontstyle21"/>
    <w:basedOn w:val="DefaultParagraphFont"/>
    <w:rsid w:val="0067704C"/>
    <w:rPr>
      <w:rFonts w:ascii="Calibri" w:hAnsi="Calibri" w:cs="Calibri" w:hint="default"/>
      <w:b w:val="0"/>
      <w:bCs w:val="0"/>
      <w:i w:val="0"/>
      <w:iCs w:val="0"/>
      <w:color w:val="332985"/>
      <w:sz w:val="28"/>
      <w:szCs w:val="28"/>
    </w:rPr>
  </w:style>
  <w:style w:type="character" w:customStyle="1" w:styleId="fontstyle31">
    <w:name w:val="fontstyle31"/>
    <w:basedOn w:val="DefaultParagraphFont"/>
    <w:rsid w:val="0067704C"/>
    <w:rPr>
      <w:rFonts w:ascii="Arial-BoldMT" w:hAnsi="Arial-BoldMT" w:hint="default"/>
      <w:b/>
      <w:bCs/>
      <w:i w:val="0"/>
      <w:iCs w:val="0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E4A2-575B-4C5A-809D-337AF5AF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Jean-Michaël Scelso</dc:creator>
  <cp:keywords/>
  <dc:description/>
  <cp:lastModifiedBy>Ron Kalfus</cp:lastModifiedBy>
  <cp:revision>2</cp:revision>
  <cp:lastPrinted>2022-04-05T08:46:00Z</cp:lastPrinted>
  <dcterms:created xsi:type="dcterms:W3CDTF">2023-03-03T21:44:00Z</dcterms:created>
  <dcterms:modified xsi:type="dcterms:W3CDTF">2023-03-03T21:44:00Z</dcterms:modified>
</cp:coreProperties>
</file>